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37" w:lineRule="auto"/>
      </w:pPr>
      <w:r>
        <w:rPr/>
        <w:t>Implementasi</w:t>
      </w:r>
      <w:r>
        <w:rPr>
          <w:spacing w:val="-7"/>
        </w:rPr>
        <w:t> </w:t>
      </w:r>
      <w:r>
        <w:rPr/>
        <w:t>Naïve</w:t>
      </w:r>
      <w:r>
        <w:rPr>
          <w:spacing w:val="-7"/>
        </w:rPr>
        <w:t> </w:t>
      </w:r>
      <w:r>
        <w:rPr/>
        <w:t>Bayes</w:t>
      </w:r>
      <w:r>
        <w:rPr>
          <w:spacing w:val="-7"/>
        </w:rPr>
        <w:t> </w:t>
      </w:r>
      <w:r>
        <w:rPr/>
        <w:t>Untuk</w:t>
      </w:r>
      <w:r>
        <w:rPr>
          <w:spacing w:val="-11"/>
        </w:rPr>
        <w:t> </w:t>
      </w:r>
      <w:r>
        <w:rPr/>
        <w:t>Analisis</w:t>
      </w:r>
      <w:r>
        <w:rPr>
          <w:spacing w:val="-7"/>
        </w:rPr>
        <w:t> </w:t>
      </w:r>
      <w:r>
        <w:rPr/>
        <w:t>Sentimen</w:t>
      </w:r>
      <w:r>
        <w:rPr>
          <w:spacing w:val="-7"/>
        </w:rPr>
        <w:t> </w:t>
      </w:r>
      <w:r>
        <w:rPr/>
        <w:t>Twiter Terhadap Pergerakan Harga Saham</w:t>
      </w:r>
    </w:p>
    <w:p>
      <w:pPr>
        <w:pStyle w:val="BodyText"/>
        <w:spacing w:before="78"/>
        <w:rPr>
          <w:sz w:val="36"/>
        </w:rPr>
      </w:pPr>
    </w:p>
    <w:p>
      <w:pPr>
        <w:spacing w:before="0"/>
        <w:ind w:left="0" w:right="524" w:firstLine="0"/>
        <w:jc w:val="center"/>
        <w:rPr>
          <w:i/>
          <w:sz w:val="22"/>
        </w:rPr>
      </w:pPr>
      <w:r>
        <w:rPr>
          <w:i/>
          <w:sz w:val="22"/>
        </w:rPr>
        <w:t>Naïve</w:t>
      </w:r>
      <w:r>
        <w:rPr>
          <w:i/>
          <w:spacing w:val="-7"/>
          <w:sz w:val="22"/>
        </w:rPr>
        <w:t> </w:t>
      </w:r>
      <w:r>
        <w:rPr>
          <w:i/>
          <w:sz w:val="22"/>
        </w:rPr>
        <w:t>Bayes</w:t>
      </w:r>
      <w:r>
        <w:rPr>
          <w:i/>
          <w:spacing w:val="-5"/>
          <w:sz w:val="22"/>
        </w:rPr>
        <w:t> </w:t>
      </w:r>
      <w:r>
        <w:rPr>
          <w:i/>
          <w:sz w:val="22"/>
        </w:rPr>
        <w:t>Implementation</w:t>
      </w:r>
      <w:r>
        <w:rPr>
          <w:i/>
          <w:spacing w:val="-3"/>
          <w:sz w:val="22"/>
        </w:rPr>
        <w:t> </w:t>
      </w:r>
      <w:r>
        <w:rPr>
          <w:i/>
          <w:sz w:val="22"/>
        </w:rPr>
        <w:t>for</w:t>
      </w:r>
      <w:r>
        <w:rPr>
          <w:i/>
          <w:spacing w:val="-5"/>
          <w:sz w:val="22"/>
        </w:rPr>
        <w:t> </w:t>
      </w:r>
      <w:r>
        <w:rPr>
          <w:i/>
          <w:sz w:val="22"/>
        </w:rPr>
        <w:t>Twitter</w:t>
      </w:r>
      <w:r>
        <w:rPr>
          <w:i/>
          <w:spacing w:val="-5"/>
          <w:sz w:val="22"/>
        </w:rPr>
        <w:t> </w:t>
      </w:r>
      <w:r>
        <w:rPr>
          <w:i/>
          <w:sz w:val="22"/>
        </w:rPr>
        <w:t>Sentiment</w:t>
      </w:r>
      <w:r>
        <w:rPr>
          <w:i/>
          <w:spacing w:val="-5"/>
          <w:sz w:val="22"/>
        </w:rPr>
        <w:t> </w:t>
      </w:r>
      <w:r>
        <w:rPr>
          <w:i/>
          <w:sz w:val="22"/>
        </w:rPr>
        <w:t>Analysis</w:t>
      </w:r>
      <w:r>
        <w:rPr>
          <w:i/>
          <w:spacing w:val="-5"/>
          <w:sz w:val="22"/>
        </w:rPr>
        <w:t> </w:t>
      </w:r>
      <w:r>
        <w:rPr>
          <w:i/>
          <w:sz w:val="22"/>
        </w:rPr>
        <w:t>of</w:t>
      </w:r>
      <w:r>
        <w:rPr>
          <w:i/>
          <w:spacing w:val="-5"/>
          <w:sz w:val="22"/>
        </w:rPr>
        <w:t> </w:t>
      </w:r>
      <w:r>
        <w:rPr>
          <w:i/>
          <w:sz w:val="22"/>
        </w:rPr>
        <w:t>Stock</w:t>
      </w:r>
      <w:r>
        <w:rPr>
          <w:i/>
          <w:spacing w:val="-5"/>
          <w:sz w:val="22"/>
        </w:rPr>
        <w:t> </w:t>
      </w:r>
      <w:r>
        <w:rPr>
          <w:i/>
          <w:sz w:val="22"/>
        </w:rPr>
        <w:t>Price</w:t>
      </w:r>
      <w:r>
        <w:rPr>
          <w:i/>
          <w:spacing w:val="-4"/>
          <w:sz w:val="22"/>
        </w:rPr>
        <w:t> </w:t>
      </w:r>
      <w:r>
        <w:rPr>
          <w:i/>
          <w:spacing w:val="-2"/>
          <w:sz w:val="22"/>
        </w:rPr>
        <w:t>Movements</w:t>
      </w:r>
    </w:p>
    <w:p>
      <w:pPr>
        <w:pStyle w:val="Heading1"/>
        <w:spacing w:line="252" w:lineRule="exact" w:before="160"/>
        <w:ind w:left="1643" w:firstLine="0"/>
      </w:pPr>
      <w:r>
        <w:rPr/>
        <w:t>Shinta</w:t>
      </w:r>
      <w:r>
        <w:rPr>
          <w:spacing w:val="-7"/>
        </w:rPr>
        <w:t> </w:t>
      </w:r>
      <w:r>
        <w:rPr/>
        <w:t>Siti</w:t>
      </w:r>
      <w:r>
        <w:rPr>
          <w:spacing w:val="-3"/>
        </w:rPr>
        <w:t> </w:t>
      </w:r>
      <w:r>
        <w:rPr/>
        <w:t>Sundari</w:t>
      </w:r>
      <w:r>
        <w:rPr>
          <w:b w:val="0"/>
        </w:rPr>
        <w:t>*</w:t>
      </w:r>
      <w:r>
        <w:rPr>
          <w:vertAlign w:val="superscript"/>
        </w:rPr>
        <w:t>1</w:t>
      </w:r>
      <w:r>
        <w:rPr>
          <w:vertAlign w:val="baseline"/>
        </w:rPr>
        <w:t>, Cepi</w:t>
      </w:r>
      <w:r>
        <w:rPr>
          <w:spacing w:val="-8"/>
          <w:vertAlign w:val="baseline"/>
        </w:rPr>
        <w:t> </w:t>
      </w:r>
      <w:r>
        <w:rPr>
          <w:vertAlign w:val="baseline"/>
        </w:rPr>
        <w:t>Rahmat</w:t>
      </w:r>
      <w:r>
        <w:rPr>
          <w:spacing w:val="-3"/>
          <w:vertAlign w:val="baseline"/>
        </w:rPr>
        <w:t> </w:t>
      </w:r>
      <w:r>
        <w:rPr>
          <w:vertAlign w:val="baseline"/>
        </w:rPr>
        <w:t>Hidayat</w:t>
      </w:r>
      <w:r>
        <w:rPr>
          <w:vertAlign w:val="superscript"/>
        </w:rPr>
        <w:t>b,2</w:t>
      </w:r>
      <w:r>
        <w:rPr>
          <w:vertAlign w:val="baseline"/>
        </w:rPr>
        <w:t>,</w:t>
      </w:r>
      <w:r>
        <w:rPr>
          <w:spacing w:val="-1"/>
          <w:vertAlign w:val="baseline"/>
        </w:rPr>
        <w:t> </w:t>
      </w:r>
      <w:r>
        <w:rPr>
          <w:vertAlign w:val="baseline"/>
        </w:rPr>
        <w:t>Igman </w:t>
      </w:r>
      <w:r>
        <w:rPr>
          <w:spacing w:val="-2"/>
          <w:vertAlign w:val="baseline"/>
        </w:rPr>
        <w:t>Difari</w:t>
      </w:r>
      <w:r>
        <w:rPr>
          <w:spacing w:val="-2"/>
          <w:vertAlign w:val="superscript"/>
        </w:rPr>
        <w:t>c,3</w:t>
      </w:r>
    </w:p>
    <w:p>
      <w:pPr>
        <w:spacing w:line="242" w:lineRule="auto" w:before="0"/>
        <w:ind w:left="1683" w:right="1625" w:firstLine="1176"/>
        <w:jc w:val="left"/>
        <w:rPr>
          <w:sz w:val="20"/>
        </w:rPr>
      </w:pPr>
      <w:r>
        <w:rPr>
          <w:sz w:val="20"/>
          <w:vertAlign w:val="superscript"/>
        </w:rPr>
        <w:t>a</w:t>
      </w:r>
      <w:r>
        <w:rPr>
          <w:sz w:val="20"/>
          <w:vertAlign w:val="baseline"/>
        </w:rPr>
        <w:t>Teknik Informatika, STMIK Tasikmalaya </w:t>
      </w:r>
      <w:hyperlink r:id="rId7">
        <w:r>
          <w:rPr>
            <w:sz w:val="20"/>
            <w:vertAlign w:val="baseline"/>
          </w:rPr>
          <w:t>ss.shinta@gmail.com,</w:t>
        </w:r>
      </w:hyperlink>
      <w:r>
        <w:rPr>
          <w:spacing w:val="-13"/>
          <w:sz w:val="20"/>
          <w:vertAlign w:val="baseline"/>
        </w:rPr>
        <w:t> </w:t>
      </w:r>
      <w:hyperlink r:id="rId8">
        <w:r>
          <w:rPr>
            <w:sz w:val="20"/>
            <w:vertAlign w:val="superscript"/>
          </w:rPr>
          <w:t>2</w:t>
        </w:r>
      </w:hyperlink>
      <w:hyperlink r:id="rId9">
        <w:r>
          <w:rPr>
            <w:sz w:val="20"/>
            <w:vertAlign w:val="baseline"/>
          </w:rPr>
          <w:t>ranvix14@gmail.com,</w:t>
        </w:r>
      </w:hyperlink>
      <w:r>
        <w:rPr>
          <w:spacing w:val="-12"/>
          <w:sz w:val="20"/>
          <w:vertAlign w:val="baseline"/>
        </w:rPr>
        <w:t> </w:t>
      </w:r>
      <w:hyperlink r:id="rId10">
        <w:r>
          <w:rPr>
            <w:sz w:val="20"/>
            <w:vertAlign w:val="superscript"/>
          </w:rPr>
          <w:t>3</w:t>
        </w:r>
        <w:r>
          <w:rPr>
            <w:sz w:val="20"/>
            <w:vertAlign w:val="baseline"/>
          </w:rPr>
          <w:t>difariigman@gmail.com</w:t>
        </w:r>
      </w:hyperlink>
    </w:p>
    <w:p>
      <w:pPr>
        <w:pStyle w:val="BodyText"/>
        <w:spacing w:line="20" w:lineRule="exact"/>
        <w:ind w:left="171"/>
        <w:rPr>
          <w:sz w:val="2"/>
        </w:rPr>
      </w:pPr>
      <w:r>
        <w:rPr>
          <w:sz w:val="2"/>
        </w:rPr>
        <mc:AlternateContent>
          <mc:Choice Requires="wps">
            <w:drawing>
              <wp:inline distT="0" distB="0" distL="0" distR="0">
                <wp:extent cx="5582285" cy="5080"/>
                <wp:effectExtent l="0" t="0" r="0" b="0"/>
                <wp:docPr id="6" name="Group 6"/>
                <wp:cNvGraphicFramePr>
                  <a:graphicFrameLocks/>
                </wp:cNvGraphicFramePr>
                <a:graphic>
                  <a:graphicData uri="http://schemas.microsoft.com/office/word/2010/wordprocessingGroup">
                    <wpg:wgp>
                      <wpg:cNvPr id="6" name="Group 6"/>
                      <wpg:cNvGrpSpPr/>
                      <wpg:grpSpPr>
                        <a:xfrm>
                          <a:off x="0" y="0"/>
                          <a:ext cx="5582285" cy="5080"/>
                          <a:chExt cx="5582285" cy="5080"/>
                        </a:xfrm>
                      </wpg:grpSpPr>
                      <wps:wsp>
                        <wps:cNvPr id="7" name="Graphic 7"/>
                        <wps:cNvSpPr/>
                        <wps:spPr>
                          <a:xfrm>
                            <a:off x="0" y="0"/>
                            <a:ext cx="5582285" cy="5080"/>
                          </a:xfrm>
                          <a:custGeom>
                            <a:avLst/>
                            <a:gdLst/>
                            <a:ahLst/>
                            <a:cxnLst/>
                            <a:rect l="l" t="t" r="r" b="b"/>
                            <a:pathLst>
                              <a:path w="5582285" h="5080">
                                <a:moveTo>
                                  <a:pt x="5581904" y="0"/>
                                </a:moveTo>
                                <a:lnTo>
                                  <a:pt x="0" y="0"/>
                                </a:lnTo>
                                <a:lnTo>
                                  <a:pt x="0" y="5080"/>
                                </a:lnTo>
                                <a:lnTo>
                                  <a:pt x="5581904" y="5080"/>
                                </a:lnTo>
                                <a:lnTo>
                                  <a:pt x="55819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9.55pt;height:.4pt;mso-position-horizontal-relative:char;mso-position-vertical-relative:line" id="docshapegroup5" coordorigin="0,0" coordsize="8791,8">
                <v:rect style="position:absolute;left:0;top:0;width:8791;height:8" id="docshape6" filled="true" fillcolor="#000000" stroked="false">
                  <v:fill type="solid"/>
                </v:rect>
              </v:group>
            </w:pict>
          </mc:Fallback>
        </mc:AlternateContent>
      </w:r>
      <w:r>
        <w:rPr>
          <w:sz w:val="2"/>
        </w:rPr>
      </w:r>
    </w:p>
    <w:p>
      <w:pPr>
        <w:spacing w:line="216" w:lineRule="exact" w:before="0"/>
        <w:ind w:left="0" w:right="509" w:firstLine="0"/>
        <w:jc w:val="center"/>
        <w:rPr>
          <w:b/>
          <w:i/>
          <w:sz w:val="20"/>
        </w:rPr>
      </w:pPr>
      <w:r>
        <w:rPr>
          <w:b/>
          <w:i/>
          <w:spacing w:val="-2"/>
          <w:sz w:val="20"/>
        </w:rPr>
        <w:t>ABSTRAK</w:t>
      </w:r>
    </w:p>
    <w:p>
      <w:pPr>
        <w:spacing w:line="240" w:lineRule="auto" w:before="0"/>
        <w:ind w:left="279" w:right="782" w:firstLine="0"/>
        <w:jc w:val="both"/>
        <w:rPr>
          <w:i/>
          <w:sz w:val="20"/>
        </w:rPr>
      </w:pPr>
      <w:r>
        <w:rPr>
          <w:i/>
          <w:sz w:val="20"/>
        </w:rPr>
        <w:t>Posisi indeks saham yang ada di pasar saham atau pasar modal sering mengalami ketidakpastian, baik untuk jangka pendek maupun jangka panjang. Berdasarkan hal itu banyak hal yang dilakukan pelaku transaksi</w:t>
      </w:r>
      <w:r>
        <w:rPr>
          <w:i/>
          <w:spacing w:val="-13"/>
          <w:sz w:val="20"/>
        </w:rPr>
        <w:t> </w:t>
      </w:r>
      <w:r>
        <w:rPr>
          <w:i/>
          <w:sz w:val="20"/>
        </w:rPr>
        <w:t>agar</w:t>
      </w:r>
      <w:r>
        <w:rPr>
          <w:i/>
          <w:spacing w:val="-12"/>
          <w:sz w:val="20"/>
        </w:rPr>
        <w:t> </w:t>
      </w:r>
      <w:r>
        <w:rPr>
          <w:i/>
          <w:sz w:val="20"/>
        </w:rPr>
        <w:t>bisa</w:t>
      </w:r>
      <w:r>
        <w:rPr>
          <w:i/>
          <w:spacing w:val="-13"/>
          <w:sz w:val="20"/>
        </w:rPr>
        <w:t> </w:t>
      </w:r>
      <w:r>
        <w:rPr>
          <w:i/>
          <w:sz w:val="20"/>
        </w:rPr>
        <w:t>mengurangi</w:t>
      </w:r>
      <w:r>
        <w:rPr>
          <w:i/>
          <w:spacing w:val="-12"/>
          <w:sz w:val="20"/>
        </w:rPr>
        <w:t> </w:t>
      </w:r>
      <w:r>
        <w:rPr>
          <w:i/>
          <w:sz w:val="20"/>
        </w:rPr>
        <w:t>faktor</w:t>
      </w:r>
      <w:r>
        <w:rPr>
          <w:i/>
          <w:spacing w:val="-13"/>
          <w:sz w:val="20"/>
        </w:rPr>
        <w:t> </w:t>
      </w:r>
      <w:r>
        <w:rPr>
          <w:i/>
          <w:sz w:val="20"/>
        </w:rPr>
        <w:t>ketidakpastian</w:t>
      </w:r>
      <w:r>
        <w:rPr>
          <w:i/>
          <w:spacing w:val="-12"/>
          <w:sz w:val="20"/>
        </w:rPr>
        <w:t> </w:t>
      </w:r>
      <w:r>
        <w:rPr>
          <w:i/>
          <w:sz w:val="20"/>
        </w:rPr>
        <w:t>yang</w:t>
      </w:r>
      <w:r>
        <w:rPr>
          <w:i/>
          <w:spacing w:val="-13"/>
          <w:sz w:val="20"/>
        </w:rPr>
        <w:t> </w:t>
      </w:r>
      <w:r>
        <w:rPr>
          <w:i/>
          <w:sz w:val="20"/>
        </w:rPr>
        <w:t>mungkin</w:t>
      </w:r>
      <w:r>
        <w:rPr>
          <w:i/>
          <w:spacing w:val="-12"/>
          <w:sz w:val="20"/>
        </w:rPr>
        <w:t> </w:t>
      </w:r>
      <w:r>
        <w:rPr>
          <w:i/>
          <w:sz w:val="20"/>
        </w:rPr>
        <w:t>ada</w:t>
      </w:r>
      <w:r>
        <w:rPr>
          <w:i/>
          <w:spacing w:val="-13"/>
          <w:sz w:val="20"/>
        </w:rPr>
        <w:t> </w:t>
      </w:r>
      <w:r>
        <w:rPr>
          <w:i/>
          <w:sz w:val="20"/>
        </w:rPr>
        <w:t>supaya</w:t>
      </w:r>
      <w:r>
        <w:rPr>
          <w:i/>
          <w:spacing w:val="-12"/>
          <w:sz w:val="20"/>
        </w:rPr>
        <w:t> </w:t>
      </w:r>
      <w:r>
        <w:rPr>
          <w:i/>
          <w:sz w:val="20"/>
        </w:rPr>
        <w:t>dapat</w:t>
      </w:r>
      <w:r>
        <w:rPr>
          <w:i/>
          <w:spacing w:val="-13"/>
          <w:sz w:val="20"/>
        </w:rPr>
        <w:t> </w:t>
      </w:r>
      <w:r>
        <w:rPr>
          <w:i/>
          <w:sz w:val="20"/>
        </w:rPr>
        <w:t>menjadi</w:t>
      </w:r>
      <w:r>
        <w:rPr>
          <w:i/>
          <w:spacing w:val="-12"/>
          <w:sz w:val="20"/>
        </w:rPr>
        <w:t> </w:t>
      </w:r>
      <w:r>
        <w:rPr>
          <w:i/>
          <w:sz w:val="20"/>
        </w:rPr>
        <w:t>rekomendasi pengambilan keputusan yang tepat ketika bertransaksi di pasar saham. Ada beberapa cara untuk mengurangi faktor ketidakpastian di pasar saham. Salah satu caranya adalah dengan melihat sentimen publik yang ada di media sosial seperti Twitter. Milenial cenderung banyak menggunakan media sosial dalam</w:t>
      </w:r>
      <w:r>
        <w:rPr>
          <w:i/>
          <w:spacing w:val="-8"/>
          <w:sz w:val="20"/>
        </w:rPr>
        <w:t> </w:t>
      </w:r>
      <w:r>
        <w:rPr>
          <w:i/>
          <w:sz w:val="20"/>
        </w:rPr>
        <w:t>kesehariannya,</w:t>
      </w:r>
      <w:r>
        <w:rPr>
          <w:i/>
          <w:spacing w:val="-7"/>
          <w:sz w:val="20"/>
        </w:rPr>
        <w:t> </w:t>
      </w:r>
      <w:r>
        <w:rPr>
          <w:i/>
          <w:sz w:val="20"/>
        </w:rPr>
        <w:t>dan</w:t>
      </w:r>
      <w:r>
        <w:rPr>
          <w:i/>
          <w:spacing w:val="-12"/>
          <w:sz w:val="20"/>
        </w:rPr>
        <w:t> </w:t>
      </w:r>
      <w:r>
        <w:rPr>
          <w:i/>
          <w:sz w:val="20"/>
        </w:rPr>
        <w:t>berdasarkan</w:t>
      </w:r>
      <w:r>
        <w:rPr>
          <w:i/>
          <w:spacing w:val="-8"/>
          <w:sz w:val="20"/>
        </w:rPr>
        <w:t> </w:t>
      </w:r>
      <w:r>
        <w:rPr>
          <w:i/>
          <w:sz w:val="20"/>
        </w:rPr>
        <w:t>data</w:t>
      </w:r>
      <w:r>
        <w:rPr>
          <w:i/>
          <w:spacing w:val="-8"/>
          <w:sz w:val="20"/>
        </w:rPr>
        <w:t> </w:t>
      </w:r>
      <w:r>
        <w:rPr>
          <w:i/>
          <w:sz w:val="20"/>
        </w:rPr>
        <w:t>dari</w:t>
      </w:r>
      <w:r>
        <w:rPr>
          <w:i/>
          <w:spacing w:val="-12"/>
          <w:sz w:val="20"/>
        </w:rPr>
        <w:t> </w:t>
      </w:r>
      <w:r>
        <w:rPr>
          <w:i/>
          <w:sz w:val="20"/>
        </w:rPr>
        <w:t>survei</w:t>
      </w:r>
      <w:r>
        <w:rPr>
          <w:i/>
          <w:spacing w:val="-8"/>
          <w:sz w:val="20"/>
        </w:rPr>
        <w:t> </w:t>
      </w:r>
      <w:r>
        <w:rPr>
          <w:i/>
          <w:sz w:val="20"/>
        </w:rPr>
        <w:t>Twitter,</w:t>
      </w:r>
      <w:r>
        <w:rPr>
          <w:i/>
          <w:spacing w:val="-7"/>
          <w:sz w:val="20"/>
        </w:rPr>
        <w:t> </w:t>
      </w:r>
      <w:r>
        <w:rPr>
          <w:i/>
          <w:sz w:val="20"/>
        </w:rPr>
        <w:t>disebutkan</w:t>
      </w:r>
      <w:r>
        <w:rPr>
          <w:i/>
          <w:spacing w:val="-9"/>
          <w:sz w:val="20"/>
        </w:rPr>
        <w:t> </w:t>
      </w:r>
      <w:r>
        <w:rPr>
          <w:i/>
          <w:sz w:val="20"/>
        </w:rPr>
        <w:t>bahwa</w:t>
      </w:r>
      <w:r>
        <w:rPr>
          <w:i/>
          <w:spacing w:val="-8"/>
          <w:sz w:val="20"/>
        </w:rPr>
        <w:t> </w:t>
      </w:r>
      <w:r>
        <w:rPr>
          <w:i/>
          <w:sz w:val="20"/>
        </w:rPr>
        <w:t>83%</w:t>
      </w:r>
      <w:r>
        <w:rPr>
          <w:i/>
          <w:spacing w:val="-11"/>
          <w:sz w:val="20"/>
        </w:rPr>
        <w:t> </w:t>
      </w:r>
      <w:r>
        <w:rPr>
          <w:i/>
          <w:sz w:val="20"/>
        </w:rPr>
        <w:t>pengguna</w:t>
      </w:r>
      <w:r>
        <w:rPr>
          <w:i/>
          <w:spacing w:val="-8"/>
          <w:sz w:val="20"/>
        </w:rPr>
        <w:t> </w:t>
      </w:r>
      <w:r>
        <w:rPr>
          <w:i/>
          <w:sz w:val="20"/>
        </w:rPr>
        <w:t>milenial Indonesia menganggap Twitter sebagai sumber informasi produk yang terpercaya. Penelitian ini akan memperlihatkan adanya keterkaitan antara harga saham di Bursa Efek Indonesia berhubungan dengan sentimen masyarakat yang tertuang pada</w:t>
      </w:r>
      <w:r>
        <w:rPr>
          <w:i/>
          <w:spacing w:val="-3"/>
          <w:sz w:val="20"/>
        </w:rPr>
        <w:t> </w:t>
      </w:r>
      <w:r>
        <w:rPr>
          <w:i/>
          <w:sz w:val="20"/>
        </w:rPr>
        <w:t>social media Twitter dalam hal</w:t>
      </w:r>
      <w:r>
        <w:rPr>
          <w:i/>
          <w:spacing w:val="-2"/>
          <w:sz w:val="20"/>
        </w:rPr>
        <w:t> </w:t>
      </w:r>
      <w:r>
        <w:rPr>
          <w:i/>
          <w:sz w:val="20"/>
        </w:rPr>
        <w:t>ini</w:t>
      </w:r>
      <w:r>
        <w:rPr>
          <w:i/>
          <w:spacing w:val="-2"/>
          <w:sz w:val="20"/>
        </w:rPr>
        <w:t> </w:t>
      </w:r>
      <w:r>
        <w:rPr>
          <w:i/>
          <w:sz w:val="20"/>
        </w:rPr>
        <w:t>untuk</w:t>
      </w:r>
      <w:r>
        <w:rPr>
          <w:i/>
          <w:spacing w:val="-3"/>
          <w:sz w:val="20"/>
        </w:rPr>
        <w:t> </w:t>
      </w:r>
      <w:r>
        <w:rPr>
          <w:i/>
          <w:sz w:val="20"/>
        </w:rPr>
        <w:t>saham</w:t>
      </w:r>
      <w:r>
        <w:rPr>
          <w:i/>
          <w:spacing w:val="-3"/>
          <w:sz w:val="20"/>
        </w:rPr>
        <w:t> </w:t>
      </w:r>
      <w:r>
        <w:rPr>
          <w:i/>
          <w:sz w:val="20"/>
        </w:rPr>
        <w:t>BBRI</w:t>
      </w:r>
      <w:r>
        <w:rPr>
          <w:i/>
          <w:spacing w:val="-1"/>
          <w:sz w:val="20"/>
        </w:rPr>
        <w:t> </w:t>
      </w:r>
      <w:r>
        <w:rPr>
          <w:i/>
          <w:sz w:val="20"/>
        </w:rPr>
        <w:t>atau</w:t>
      </w:r>
      <w:r>
        <w:rPr>
          <w:i/>
          <w:spacing w:val="-2"/>
          <w:sz w:val="20"/>
        </w:rPr>
        <w:t> </w:t>
      </w:r>
      <w:r>
        <w:rPr>
          <w:i/>
          <w:sz w:val="20"/>
        </w:rPr>
        <w:t>Bank Rakyat Indonesia karena saham Bank BRI banyak mendapatkan sentimen dari masyarakat.</w:t>
      </w:r>
    </w:p>
    <w:p>
      <w:pPr>
        <w:spacing w:before="227"/>
        <w:ind w:left="279" w:right="0" w:firstLine="0"/>
        <w:jc w:val="both"/>
        <w:rPr>
          <w:i/>
          <w:sz w:val="20"/>
        </w:rPr>
      </w:pPr>
      <w:r>
        <w:rPr>
          <w:i/>
          <w:sz w:val="20"/>
        </w:rPr>
        <w:t>Kata</w:t>
      </w:r>
      <w:r>
        <w:rPr>
          <w:i/>
          <w:spacing w:val="-1"/>
          <w:sz w:val="20"/>
        </w:rPr>
        <w:t> </w:t>
      </w:r>
      <w:r>
        <w:rPr>
          <w:i/>
          <w:sz w:val="20"/>
        </w:rPr>
        <w:t>Kunci :</w:t>
      </w:r>
      <w:r>
        <w:rPr>
          <w:i/>
          <w:spacing w:val="2"/>
          <w:sz w:val="20"/>
        </w:rPr>
        <w:t> </w:t>
      </w:r>
      <w:r>
        <w:rPr>
          <w:i/>
          <w:sz w:val="20"/>
        </w:rPr>
        <w:t>Sentimen,</w:t>
      </w:r>
      <w:r>
        <w:rPr>
          <w:i/>
          <w:spacing w:val="-3"/>
          <w:sz w:val="20"/>
        </w:rPr>
        <w:t> </w:t>
      </w:r>
      <w:r>
        <w:rPr>
          <w:i/>
          <w:sz w:val="20"/>
        </w:rPr>
        <w:t>Pasar</w:t>
      </w:r>
      <w:r>
        <w:rPr>
          <w:i/>
          <w:spacing w:val="-2"/>
          <w:sz w:val="20"/>
        </w:rPr>
        <w:t> </w:t>
      </w:r>
      <w:r>
        <w:rPr>
          <w:i/>
          <w:sz w:val="20"/>
        </w:rPr>
        <w:t>Modal,</w:t>
      </w:r>
      <w:r>
        <w:rPr>
          <w:i/>
          <w:spacing w:val="-2"/>
          <w:sz w:val="20"/>
        </w:rPr>
        <w:t> </w:t>
      </w:r>
      <w:r>
        <w:rPr>
          <w:i/>
          <w:sz w:val="20"/>
        </w:rPr>
        <w:t>Text Mining,</w:t>
      </w:r>
      <w:r>
        <w:rPr>
          <w:i/>
          <w:spacing w:val="-3"/>
          <w:sz w:val="20"/>
        </w:rPr>
        <w:t> </w:t>
      </w:r>
      <w:r>
        <w:rPr>
          <w:i/>
          <w:sz w:val="20"/>
        </w:rPr>
        <w:t>Naïve</w:t>
      </w:r>
      <w:r>
        <w:rPr>
          <w:i/>
          <w:spacing w:val="-2"/>
          <w:sz w:val="20"/>
        </w:rPr>
        <w:t> Bayes.</w:t>
      </w:r>
    </w:p>
    <w:p>
      <w:pPr>
        <w:pStyle w:val="BodyText"/>
        <w:spacing w:before="4"/>
        <w:rPr>
          <w:i/>
          <w:sz w:val="20"/>
        </w:rPr>
      </w:pPr>
    </w:p>
    <w:p>
      <w:pPr>
        <w:spacing w:line="229" w:lineRule="exact" w:before="1"/>
        <w:ind w:left="0" w:right="517" w:firstLine="0"/>
        <w:jc w:val="center"/>
        <w:rPr>
          <w:b/>
          <w:i/>
          <w:sz w:val="20"/>
        </w:rPr>
      </w:pPr>
      <w:r>
        <w:rPr>
          <w:b/>
          <w:i/>
          <w:spacing w:val="-2"/>
          <w:sz w:val="20"/>
        </w:rPr>
        <w:t>ABSTRACT</w:t>
      </w:r>
    </w:p>
    <w:p>
      <w:pPr>
        <w:spacing w:line="240" w:lineRule="auto" w:before="0"/>
        <w:ind w:left="279" w:right="785" w:firstLine="0"/>
        <w:jc w:val="both"/>
        <w:rPr>
          <w:i/>
          <w:sz w:val="20"/>
        </w:rPr>
      </w:pPr>
      <w:r>
        <w:rPr>
          <w:i/>
          <w:sz w:val="20"/>
        </w:rPr>
        <w:t>Index</w:t>
      </w:r>
      <w:r>
        <w:rPr>
          <w:i/>
          <w:spacing w:val="-2"/>
          <w:sz w:val="20"/>
        </w:rPr>
        <w:t> </w:t>
      </w:r>
      <w:r>
        <w:rPr>
          <w:i/>
          <w:sz w:val="20"/>
        </w:rPr>
        <w:t>position</w:t>
      </w:r>
      <w:r>
        <w:rPr>
          <w:i/>
          <w:spacing w:val="-1"/>
          <w:sz w:val="20"/>
        </w:rPr>
        <w:t> </w:t>
      </w:r>
      <w:r>
        <w:rPr>
          <w:i/>
          <w:sz w:val="20"/>
        </w:rPr>
        <w:t>in</w:t>
      </w:r>
      <w:r>
        <w:rPr>
          <w:i/>
          <w:spacing w:val="-1"/>
          <w:sz w:val="20"/>
        </w:rPr>
        <w:t> </w:t>
      </w:r>
      <w:r>
        <w:rPr>
          <w:i/>
          <w:sz w:val="20"/>
        </w:rPr>
        <w:t>the</w:t>
      </w:r>
      <w:r>
        <w:rPr>
          <w:i/>
          <w:spacing w:val="-2"/>
          <w:sz w:val="20"/>
        </w:rPr>
        <w:t> </w:t>
      </w:r>
      <w:r>
        <w:rPr>
          <w:i/>
          <w:sz w:val="20"/>
        </w:rPr>
        <w:t>stock</w:t>
      </w:r>
      <w:r>
        <w:rPr>
          <w:i/>
          <w:spacing w:val="-3"/>
          <w:sz w:val="20"/>
        </w:rPr>
        <w:t> </w:t>
      </w:r>
      <w:r>
        <w:rPr>
          <w:i/>
          <w:sz w:val="20"/>
        </w:rPr>
        <w:t>market</w:t>
      </w:r>
      <w:r>
        <w:rPr>
          <w:i/>
          <w:spacing w:val="-1"/>
          <w:sz w:val="20"/>
        </w:rPr>
        <w:t> </w:t>
      </w:r>
      <w:r>
        <w:rPr>
          <w:i/>
          <w:sz w:val="20"/>
        </w:rPr>
        <w:t>or</w:t>
      </w:r>
      <w:r>
        <w:rPr>
          <w:i/>
          <w:spacing w:val="-3"/>
          <w:sz w:val="20"/>
        </w:rPr>
        <w:t> </w:t>
      </w:r>
      <w:r>
        <w:rPr>
          <w:i/>
          <w:sz w:val="20"/>
        </w:rPr>
        <w:t>capital</w:t>
      </w:r>
      <w:r>
        <w:rPr>
          <w:i/>
          <w:spacing w:val="-1"/>
          <w:sz w:val="20"/>
        </w:rPr>
        <w:t> </w:t>
      </w:r>
      <w:r>
        <w:rPr>
          <w:i/>
          <w:sz w:val="20"/>
        </w:rPr>
        <w:t>market, there</w:t>
      </w:r>
      <w:r>
        <w:rPr>
          <w:i/>
          <w:spacing w:val="-2"/>
          <w:sz w:val="20"/>
        </w:rPr>
        <w:t> </w:t>
      </w:r>
      <w:r>
        <w:rPr>
          <w:i/>
          <w:sz w:val="20"/>
        </w:rPr>
        <w:t>is</w:t>
      </w:r>
      <w:r>
        <w:rPr>
          <w:i/>
          <w:spacing w:val="-3"/>
          <w:sz w:val="20"/>
        </w:rPr>
        <w:t> </w:t>
      </w:r>
      <w:r>
        <w:rPr>
          <w:i/>
          <w:sz w:val="20"/>
        </w:rPr>
        <w:t>no</w:t>
      </w:r>
      <w:r>
        <w:rPr>
          <w:i/>
          <w:spacing w:val="-2"/>
          <w:sz w:val="20"/>
        </w:rPr>
        <w:t> </w:t>
      </w:r>
      <w:r>
        <w:rPr>
          <w:i/>
          <w:sz w:val="20"/>
        </w:rPr>
        <w:t>certainty, both</w:t>
      </w:r>
      <w:r>
        <w:rPr>
          <w:i/>
          <w:spacing w:val="-9"/>
          <w:sz w:val="20"/>
        </w:rPr>
        <w:t> </w:t>
      </w:r>
      <w:r>
        <w:rPr>
          <w:i/>
          <w:sz w:val="20"/>
        </w:rPr>
        <w:t>for</w:t>
      </w:r>
      <w:r>
        <w:rPr>
          <w:i/>
          <w:spacing w:val="-3"/>
          <w:sz w:val="20"/>
        </w:rPr>
        <w:t> </w:t>
      </w:r>
      <w:r>
        <w:rPr>
          <w:i/>
          <w:sz w:val="20"/>
        </w:rPr>
        <w:t>short</w:t>
      </w:r>
      <w:r>
        <w:rPr>
          <w:i/>
          <w:spacing w:val="-1"/>
          <w:sz w:val="20"/>
        </w:rPr>
        <w:t> </w:t>
      </w:r>
      <w:r>
        <w:rPr>
          <w:i/>
          <w:sz w:val="20"/>
        </w:rPr>
        <w:t>and</w:t>
      </w:r>
      <w:r>
        <w:rPr>
          <w:i/>
          <w:spacing w:val="-2"/>
          <w:sz w:val="20"/>
        </w:rPr>
        <w:t> </w:t>
      </w:r>
      <w:r>
        <w:rPr>
          <w:i/>
          <w:sz w:val="20"/>
        </w:rPr>
        <w:t>long</w:t>
      </w:r>
      <w:r>
        <w:rPr>
          <w:i/>
          <w:spacing w:val="-1"/>
          <w:sz w:val="20"/>
        </w:rPr>
        <w:t> </w:t>
      </w:r>
      <w:r>
        <w:rPr>
          <w:i/>
          <w:sz w:val="20"/>
        </w:rPr>
        <w:t>terms. In order to be able to make the right decisions in trading on the stock market, transactors need to reduce the uncertainty</w:t>
      </w:r>
      <w:r>
        <w:rPr>
          <w:i/>
          <w:spacing w:val="-10"/>
          <w:sz w:val="20"/>
        </w:rPr>
        <w:t> </w:t>
      </w:r>
      <w:r>
        <w:rPr>
          <w:i/>
          <w:sz w:val="20"/>
        </w:rPr>
        <w:t>factor</w:t>
      </w:r>
      <w:r>
        <w:rPr>
          <w:i/>
          <w:spacing w:val="-11"/>
          <w:sz w:val="20"/>
        </w:rPr>
        <w:t> </w:t>
      </w:r>
      <w:r>
        <w:rPr>
          <w:i/>
          <w:sz w:val="20"/>
        </w:rPr>
        <w:t>that</w:t>
      </w:r>
      <w:r>
        <w:rPr>
          <w:i/>
          <w:spacing w:val="-9"/>
          <w:sz w:val="20"/>
        </w:rPr>
        <w:t> </w:t>
      </w:r>
      <w:r>
        <w:rPr>
          <w:i/>
          <w:sz w:val="20"/>
        </w:rPr>
        <w:t>exists.</w:t>
      </w:r>
      <w:r>
        <w:rPr>
          <w:i/>
          <w:spacing w:val="-8"/>
          <w:sz w:val="20"/>
        </w:rPr>
        <w:t> </w:t>
      </w:r>
      <w:r>
        <w:rPr>
          <w:i/>
          <w:sz w:val="20"/>
        </w:rPr>
        <w:t>There</w:t>
      </w:r>
      <w:r>
        <w:rPr>
          <w:i/>
          <w:spacing w:val="-10"/>
          <w:sz w:val="20"/>
        </w:rPr>
        <w:t> </w:t>
      </w:r>
      <w:r>
        <w:rPr>
          <w:i/>
          <w:sz w:val="20"/>
        </w:rPr>
        <w:t>are</w:t>
      </w:r>
      <w:r>
        <w:rPr>
          <w:i/>
          <w:spacing w:val="-10"/>
          <w:sz w:val="20"/>
        </w:rPr>
        <w:t> </w:t>
      </w:r>
      <w:r>
        <w:rPr>
          <w:i/>
          <w:sz w:val="20"/>
        </w:rPr>
        <w:t>many</w:t>
      </w:r>
      <w:r>
        <w:rPr>
          <w:i/>
          <w:spacing w:val="-7"/>
          <w:sz w:val="20"/>
        </w:rPr>
        <w:t> </w:t>
      </w:r>
      <w:r>
        <w:rPr>
          <w:i/>
          <w:sz w:val="20"/>
        </w:rPr>
        <w:t>ways</w:t>
      </w:r>
      <w:r>
        <w:rPr>
          <w:i/>
          <w:spacing w:val="-7"/>
          <w:sz w:val="20"/>
        </w:rPr>
        <w:t> </w:t>
      </w:r>
      <w:r>
        <w:rPr>
          <w:i/>
          <w:sz w:val="20"/>
        </w:rPr>
        <w:t>to</w:t>
      </w:r>
      <w:r>
        <w:rPr>
          <w:i/>
          <w:spacing w:val="-9"/>
          <w:sz w:val="20"/>
        </w:rPr>
        <w:t> </w:t>
      </w:r>
      <w:r>
        <w:rPr>
          <w:i/>
          <w:sz w:val="20"/>
        </w:rPr>
        <w:t>reduce</w:t>
      </w:r>
      <w:r>
        <w:rPr>
          <w:i/>
          <w:spacing w:val="-10"/>
          <w:sz w:val="20"/>
        </w:rPr>
        <w:t> </w:t>
      </w:r>
      <w:r>
        <w:rPr>
          <w:i/>
          <w:sz w:val="20"/>
        </w:rPr>
        <w:t>the</w:t>
      </w:r>
      <w:r>
        <w:rPr>
          <w:i/>
          <w:spacing w:val="-10"/>
          <w:sz w:val="20"/>
        </w:rPr>
        <w:t> </w:t>
      </w:r>
      <w:r>
        <w:rPr>
          <w:i/>
          <w:sz w:val="20"/>
        </w:rPr>
        <w:t>uncertainty</w:t>
      </w:r>
      <w:r>
        <w:rPr>
          <w:i/>
          <w:spacing w:val="-10"/>
          <w:sz w:val="20"/>
        </w:rPr>
        <w:t> </w:t>
      </w:r>
      <w:r>
        <w:rPr>
          <w:i/>
          <w:sz w:val="20"/>
        </w:rPr>
        <w:t>factor</w:t>
      </w:r>
      <w:r>
        <w:rPr>
          <w:i/>
          <w:spacing w:val="-11"/>
          <w:sz w:val="20"/>
        </w:rPr>
        <w:t> </w:t>
      </w:r>
      <w:r>
        <w:rPr>
          <w:i/>
          <w:sz w:val="20"/>
        </w:rPr>
        <w:t>in</w:t>
      </w:r>
      <w:r>
        <w:rPr>
          <w:i/>
          <w:spacing w:val="-9"/>
          <w:sz w:val="20"/>
        </w:rPr>
        <w:t> </w:t>
      </w:r>
      <w:r>
        <w:rPr>
          <w:i/>
          <w:sz w:val="20"/>
        </w:rPr>
        <w:t>the</w:t>
      </w:r>
      <w:r>
        <w:rPr>
          <w:i/>
          <w:spacing w:val="-10"/>
          <w:sz w:val="20"/>
        </w:rPr>
        <w:t> </w:t>
      </w:r>
      <w:r>
        <w:rPr>
          <w:i/>
          <w:sz w:val="20"/>
        </w:rPr>
        <w:t>stock</w:t>
      </w:r>
      <w:r>
        <w:rPr>
          <w:i/>
          <w:spacing w:val="-11"/>
          <w:sz w:val="20"/>
        </w:rPr>
        <w:t> </w:t>
      </w:r>
      <w:r>
        <w:rPr>
          <w:i/>
          <w:sz w:val="20"/>
        </w:rPr>
        <w:t>market.</w:t>
      </w:r>
      <w:r>
        <w:rPr>
          <w:i/>
          <w:spacing w:val="-7"/>
          <w:sz w:val="20"/>
        </w:rPr>
        <w:t> </w:t>
      </w:r>
      <w:r>
        <w:rPr>
          <w:i/>
          <w:sz w:val="20"/>
        </w:rPr>
        <w:t>One way to do</w:t>
      </w:r>
      <w:r>
        <w:rPr>
          <w:i/>
          <w:spacing w:val="-2"/>
          <w:sz w:val="20"/>
        </w:rPr>
        <w:t> </w:t>
      </w:r>
      <w:r>
        <w:rPr>
          <w:i/>
          <w:sz w:val="20"/>
        </w:rPr>
        <w:t>this</w:t>
      </w:r>
      <w:r>
        <w:rPr>
          <w:i/>
          <w:spacing w:val="-3"/>
          <w:sz w:val="20"/>
        </w:rPr>
        <w:t> </w:t>
      </w:r>
      <w:r>
        <w:rPr>
          <w:i/>
          <w:sz w:val="20"/>
        </w:rPr>
        <w:t>is to</w:t>
      </w:r>
      <w:r>
        <w:rPr>
          <w:i/>
          <w:spacing w:val="-1"/>
          <w:sz w:val="20"/>
        </w:rPr>
        <w:t> </w:t>
      </w:r>
      <w:r>
        <w:rPr>
          <w:i/>
          <w:sz w:val="20"/>
        </w:rPr>
        <w:t>look</w:t>
      </w:r>
      <w:r>
        <w:rPr>
          <w:i/>
          <w:spacing w:val="-2"/>
          <w:sz w:val="20"/>
        </w:rPr>
        <w:t> </w:t>
      </w:r>
      <w:r>
        <w:rPr>
          <w:i/>
          <w:sz w:val="20"/>
        </w:rPr>
        <w:t>at public sentiment on</w:t>
      </w:r>
      <w:r>
        <w:rPr>
          <w:i/>
          <w:spacing w:val="-2"/>
          <w:sz w:val="20"/>
        </w:rPr>
        <w:t> </w:t>
      </w:r>
      <w:r>
        <w:rPr>
          <w:i/>
          <w:sz w:val="20"/>
        </w:rPr>
        <w:t>social media</w:t>
      </w:r>
      <w:r>
        <w:rPr>
          <w:i/>
          <w:spacing w:val="-1"/>
          <w:sz w:val="20"/>
        </w:rPr>
        <w:t> </w:t>
      </w:r>
      <w:r>
        <w:rPr>
          <w:i/>
          <w:sz w:val="20"/>
        </w:rPr>
        <w:t>such as Twitter. Millennials tend</w:t>
      </w:r>
      <w:r>
        <w:rPr>
          <w:i/>
          <w:spacing w:val="-2"/>
          <w:sz w:val="20"/>
        </w:rPr>
        <w:t> </w:t>
      </w:r>
      <w:r>
        <w:rPr>
          <w:i/>
          <w:sz w:val="20"/>
        </w:rPr>
        <w:t>to</w:t>
      </w:r>
      <w:r>
        <w:rPr>
          <w:i/>
          <w:spacing w:val="-1"/>
          <w:sz w:val="20"/>
        </w:rPr>
        <w:t> </w:t>
      </w:r>
      <w:r>
        <w:rPr>
          <w:i/>
          <w:sz w:val="20"/>
        </w:rPr>
        <w:t>use</w:t>
      </w:r>
      <w:r>
        <w:rPr>
          <w:i/>
          <w:spacing w:val="-2"/>
          <w:sz w:val="20"/>
        </w:rPr>
        <w:t> </w:t>
      </w:r>
      <w:r>
        <w:rPr>
          <w:i/>
          <w:sz w:val="20"/>
        </w:rPr>
        <w:t>social media a lot in their daily lives, and based on data from a Twitter survey, it is said that 83% of Indonesian millennial users consider Twitter a trusted source for product information. This research will prove that stock prices on the Indonesia Stock Exchange are related to people's sentiments on Twitter, in this case BBRI or Bank Rakyat Indonesia stocks because Bank BRI shares are getting a lot of sentiment from the </w:t>
      </w:r>
      <w:r>
        <w:rPr>
          <w:i/>
          <w:spacing w:val="-2"/>
          <w:sz w:val="20"/>
        </w:rPr>
        <w:t>public.</w:t>
      </w:r>
    </w:p>
    <w:p>
      <w:pPr>
        <w:spacing w:before="229" w:after="4"/>
        <w:ind w:left="279" w:right="0" w:firstLine="0"/>
        <w:jc w:val="both"/>
        <w:rPr>
          <w:i/>
          <w:sz w:val="20"/>
        </w:rPr>
      </w:pPr>
      <w:r>
        <w:rPr>
          <w:i/>
          <w:sz w:val="20"/>
        </w:rPr>
        <w:t>Keywords: Sentiment, Stock</w:t>
      </w:r>
      <w:r>
        <w:rPr>
          <w:i/>
          <w:spacing w:val="-2"/>
          <w:sz w:val="20"/>
        </w:rPr>
        <w:t> </w:t>
      </w:r>
      <w:r>
        <w:rPr>
          <w:i/>
          <w:sz w:val="20"/>
        </w:rPr>
        <w:t>Market,</w:t>
      </w:r>
      <w:r>
        <w:rPr>
          <w:i/>
          <w:spacing w:val="-3"/>
          <w:sz w:val="20"/>
        </w:rPr>
        <w:t> </w:t>
      </w:r>
      <w:r>
        <w:rPr>
          <w:i/>
          <w:sz w:val="20"/>
        </w:rPr>
        <w:t>Text</w:t>
      </w:r>
      <w:r>
        <w:rPr>
          <w:i/>
          <w:spacing w:val="-1"/>
          <w:sz w:val="20"/>
        </w:rPr>
        <w:t> </w:t>
      </w:r>
      <w:r>
        <w:rPr>
          <w:i/>
          <w:sz w:val="20"/>
        </w:rPr>
        <w:t>Mining,</w:t>
      </w:r>
      <w:r>
        <w:rPr>
          <w:i/>
          <w:spacing w:val="-7"/>
          <w:sz w:val="20"/>
        </w:rPr>
        <w:t> </w:t>
      </w:r>
      <w:r>
        <w:rPr>
          <w:i/>
          <w:sz w:val="20"/>
        </w:rPr>
        <w:t>Naïve</w:t>
      </w:r>
      <w:r>
        <w:rPr>
          <w:i/>
          <w:spacing w:val="-2"/>
          <w:sz w:val="20"/>
        </w:rPr>
        <w:t> Bayes</w:t>
      </w:r>
    </w:p>
    <w:p>
      <w:pPr>
        <w:pStyle w:val="BodyText"/>
        <w:spacing w:line="20" w:lineRule="exact"/>
        <w:ind w:left="171"/>
        <w:rPr>
          <w:sz w:val="2"/>
        </w:rPr>
      </w:pPr>
      <w:r>
        <w:rPr>
          <w:sz w:val="2"/>
        </w:rPr>
        <mc:AlternateContent>
          <mc:Choice Requires="wps">
            <w:drawing>
              <wp:inline distT="0" distB="0" distL="0" distR="0">
                <wp:extent cx="5582285" cy="5080"/>
                <wp:effectExtent l="0" t="0" r="0" b="0"/>
                <wp:docPr id="8" name="Group 8"/>
                <wp:cNvGraphicFramePr>
                  <a:graphicFrameLocks/>
                </wp:cNvGraphicFramePr>
                <a:graphic>
                  <a:graphicData uri="http://schemas.microsoft.com/office/word/2010/wordprocessingGroup">
                    <wpg:wgp>
                      <wpg:cNvPr id="8" name="Group 8"/>
                      <wpg:cNvGrpSpPr/>
                      <wpg:grpSpPr>
                        <a:xfrm>
                          <a:off x="0" y="0"/>
                          <a:ext cx="5582285" cy="5080"/>
                          <a:chExt cx="5582285" cy="5080"/>
                        </a:xfrm>
                      </wpg:grpSpPr>
                      <wps:wsp>
                        <wps:cNvPr id="9" name="Graphic 9"/>
                        <wps:cNvSpPr/>
                        <wps:spPr>
                          <a:xfrm>
                            <a:off x="0" y="0"/>
                            <a:ext cx="5582285" cy="5080"/>
                          </a:xfrm>
                          <a:custGeom>
                            <a:avLst/>
                            <a:gdLst/>
                            <a:ahLst/>
                            <a:cxnLst/>
                            <a:rect l="l" t="t" r="r" b="b"/>
                            <a:pathLst>
                              <a:path w="5582285" h="5080">
                                <a:moveTo>
                                  <a:pt x="5581904" y="0"/>
                                </a:moveTo>
                                <a:lnTo>
                                  <a:pt x="0" y="0"/>
                                </a:lnTo>
                                <a:lnTo>
                                  <a:pt x="0" y="5079"/>
                                </a:lnTo>
                                <a:lnTo>
                                  <a:pt x="5581904" y="5079"/>
                                </a:lnTo>
                                <a:lnTo>
                                  <a:pt x="55819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9.55pt;height:.4pt;mso-position-horizontal-relative:char;mso-position-vertical-relative:line" id="docshapegroup7" coordorigin="0,0" coordsize="8791,8">
                <v:rect style="position:absolute;left:0;top:0;width:8791;height:8" id="docshape8" filled="true" fillcolor="#000000" stroked="false">
                  <v:fill type="solid"/>
                </v:rect>
              </v:group>
            </w:pict>
          </mc:Fallback>
        </mc:AlternateContent>
      </w:r>
      <w:r>
        <w:rPr>
          <w:sz w:val="2"/>
        </w:rPr>
      </w:r>
    </w:p>
    <w:p>
      <w:pPr>
        <w:spacing w:line="205" w:lineRule="exact" w:before="192"/>
        <w:ind w:left="0" w:right="508" w:firstLine="0"/>
        <w:jc w:val="center"/>
        <w:rPr>
          <w:i/>
          <w:sz w:val="18"/>
        </w:rPr>
      </w:pPr>
      <w:r>
        <w:rPr>
          <w:i/>
          <w:sz w:val="18"/>
        </w:rPr>
        <w:t>Info</w:t>
      </w:r>
      <w:r>
        <w:rPr>
          <w:i/>
          <w:spacing w:val="-2"/>
          <w:sz w:val="18"/>
        </w:rPr>
        <w:t> </w:t>
      </w:r>
      <w:r>
        <w:rPr>
          <w:i/>
          <w:sz w:val="18"/>
        </w:rPr>
        <w:t>Artikel</w:t>
      </w:r>
      <w:r>
        <w:rPr>
          <w:i/>
          <w:spacing w:val="-2"/>
          <w:sz w:val="18"/>
        </w:rPr>
        <w:t> </w:t>
      </w:r>
      <w:r>
        <w:rPr>
          <w:i/>
          <w:spacing w:val="-10"/>
          <w:sz w:val="18"/>
        </w:rPr>
        <w:t>:</w:t>
      </w:r>
    </w:p>
    <w:p>
      <w:pPr>
        <w:tabs>
          <w:tab w:pos="2921" w:val="left" w:leader="none"/>
          <w:tab w:pos="6201" w:val="left" w:leader="none"/>
          <w:tab w:pos="6561" w:val="left" w:leader="none"/>
        </w:tabs>
        <w:spacing w:line="205" w:lineRule="exact" w:before="0"/>
        <w:ind w:left="0" w:right="672" w:firstLine="0"/>
        <w:jc w:val="center"/>
        <w:rPr>
          <w:i/>
          <w:sz w:val="18"/>
        </w:rPr>
      </w:pPr>
      <w:r>
        <w:rPr>
          <w:i/>
          <w:sz w:val="18"/>
        </w:rPr>
        <w:t>Disubmit:12</w:t>
      </w:r>
      <w:r>
        <w:rPr>
          <w:i/>
          <w:spacing w:val="-5"/>
          <w:sz w:val="18"/>
        </w:rPr>
        <w:t> </w:t>
      </w:r>
      <w:r>
        <w:rPr>
          <w:i/>
          <w:sz w:val="18"/>
        </w:rPr>
        <w:t>Januari</w:t>
      </w:r>
      <w:r>
        <w:rPr>
          <w:i/>
          <w:spacing w:val="-2"/>
          <w:sz w:val="18"/>
        </w:rPr>
        <w:t> </w:t>
      </w:r>
      <w:r>
        <w:rPr>
          <w:i/>
          <w:spacing w:val="-4"/>
          <w:sz w:val="18"/>
        </w:rPr>
        <w:t>2023</w:t>
      </w:r>
      <w:r>
        <w:rPr>
          <w:i/>
          <w:sz w:val="18"/>
        </w:rPr>
        <w:tab/>
        <w:t>Direview:17</w:t>
      </w:r>
      <w:r>
        <w:rPr>
          <w:i/>
          <w:spacing w:val="-2"/>
          <w:sz w:val="18"/>
        </w:rPr>
        <w:t> </w:t>
      </w:r>
      <w:r>
        <w:rPr>
          <w:i/>
          <w:sz w:val="18"/>
        </w:rPr>
        <w:t>Februari</w:t>
      </w:r>
      <w:r>
        <w:rPr>
          <w:i/>
          <w:spacing w:val="-5"/>
          <w:sz w:val="18"/>
        </w:rPr>
        <w:t> </w:t>
      </w:r>
      <w:r>
        <w:rPr>
          <w:i/>
          <w:spacing w:val="-4"/>
          <w:sz w:val="18"/>
        </w:rPr>
        <w:t>2023</w:t>
      </w:r>
      <w:r>
        <w:rPr>
          <w:i/>
          <w:sz w:val="18"/>
        </w:rPr>
        <w:tab/>
      </w:r>
      <w:r>
        <w:rPr>
          <w:i/>
          <w:spacing w:val="-5"/>
          <w:sz w:val="18"/>
        </w:rPr>
        <w:t>1.</w:t>
      </w:r>
      <w:r>
        <w:rPr>
          <w:i/>
          <w:sz w:val="18"/>
        </w:rPr>
        <w:tab/>
        <w:t>Diterima</w:t>
      </w:r>
      <w:r>
        <w:rPr>
          <w:i/>
          <w:spacing w:val="-2"/>
          <w:sz w:val="18"/>
        </w:rPr>
        <w:t> </w:t>
      </w:r>
      <w:r>
        <w:rPr>
          <w:i/>
          <w:sz w:val="18"/>
        </w:rPr>
        <w:t>:18 MAret </w:t>
      </w:r>
      <w:r>
        <w:rPr>
          <w:i/>
          <w:spacing w:val="-4"/>
          <w:sz w:val="18"/>
        </w:rPr>
        <w:t>2023</w:t>
      </w:r>
    </w:p>
    <w:p>
      <w:pPr>
        <w:pStyle w:val="BodyText"/>
        <w:spacing w:before="1"/>
        <w:rPr>
          <w:i/>
          <w:sz w:val="18"/>
        </w:rPr>
      </w:pPr>
    </w:p>
    <w:p>
      <w:pPr>
        <w:spacing w:before="1"/>
        <w:ind w:left="2608" w:right="0" w:firstLine="0"/>
        <w:jc w:val="left"/>
        <w:rPr>
          <w:i/>
          <w:sz w:val="18"/>
        </w:rPr>
      </w:pPr>
      <w:r>
        <w:rPr>
          <w:i/>
          <w:sz w:val="18"/>
        </w:rPr>
        <mc:AlternateContent>
          <mc:Choice Requires="wps">
            <w:drawing>
              <wp:anchor distT="0" distB="0" distL="0" distR="0" allowOverlap="1" layoutInCell="1" locked="0" behindDoc="1" simplePos="0" relativeHeight="487588864">
                <wp:simplePos x="0" y="0"/>
                <wp:positionH relativeFrom="page">
                  <wp:posOffset>820737</wp:posOffset>
                </wp:positionH>
                <wp:positionV relativeFrom="paragraph">
                  <wp:posOffset>137690</wp:posOffset>
                </wp:positionV>
                <wp:extent cx="5589905" cy="508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589905" cy="5080"/>
                        </a:xfrm>
                        <a:custGeom>
                          <a:avLst/>
                          <a:gdLst/>
                          <a:ahLst/>
                          <a:cxnLst/>
                          <a:rect l="l" t="t" r="r" b="b"/>
                          <a:pathLst>
                            <a:path w="5589905" h="5080">
                              <a:moveTo>
                                <a:pt x="5589651" y="0"/>
                              </a:moveTo>
                              <a:lnTo>
                                <a:pt x="0" y="0"/>
                              </a:lnTo>
                              <a:lnTo>
                                <a:pt x="0" y="5079"/>
                              </a:lnTo>
                              <a:lnTo>
                                <a:pt x="5589651" y="5079"/>
                              </a:lnTo>
                              <a:lnTo>
                                <a:pt x="55896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4.625pt;margin-top:10.841776pt;width:440.13pt;height:.39996pt;mso-position-horizontal-relative:page;mso-position-vertical-relative:paragraph;z-index:-15727616;mso-wrap-distance-left:0;mso-wrap-distance-right:0" id="docshape9" filled="true" fillcolor="#000000" stroked="false">
                <v:fill type="solid"/>
                <w10:wrap type="topAndBottom"/>
              </v:rect>
            </w:pict>
          </mc:Fallback>
        </mc:AlternateContent>
      </w:r>
      <w:r>
        <w:rPr>
          <w:i/>
          <w:sz w:val="18"/>
        </w:rPr>
        <w:t>Copyright</w:t>
      </w:r>
      <w:r>
        <w:rPr>
          <w:i/>
          <w:spacing w:val="-1"/>
          <w:sz w:val="18"/>
        </w:rPr>
        <w:t> </w:t>
      </w:r>
      <w:r>
        <w:rPr>
          <w:i/>
          <w:sz w:val="18"/>
        </w:rPr>
        <w:t>©</w:t>
      </w:r>
      <w:r>
        <w:rPr>
          <w:i/>
          <w:spacing w:val="-10"/>
          <w:sz w:val="18"/>
        </w:rPr>
        <w:t> </w:t>
      </w:r>
      <w:r>
        <w:rPr>
          <w:i/>
          <w:sz w:val="18"/>
        </w:rPr>
        <w:t>2022</w:t>
      </w:r>
      <w:r>
        <w:rPr>
          <w:i/>
          <w:spacing w:val="2"/>
          <w:sz w:val="18"/>
        </w:rPr>
        <w:t> </w:t>
      </w:r>
      <w:r>
        <w:rPr>
          <w:i/>
          <w:sz w:val="18"/>
        </w:rPr>
        <w:t>-</w:t>
      </w:r>
      <w:r>
        <w:rPr>
          <w:i/>
          <w:spacing w:val="-1"/>
          <w:sz w:val="18"/>
        </w:rPr>
        <w:t> </w:t>
      </w:r>
      <w:r>
        <w:rPr>
          <w:i/>
          <w:sz w:val="18"/>
        </w:rPr>
        <w:t>Journal</w:t>
      </w:r>
      <w:r>
        <w:rPr>
          <w:i/>
          <w:spacing w:val="-1"/>
          <w:sz w:val="18"/>
        </w:rPr>
        <w:t> </w:t>
      </w:r>
      <w:r>
        <w:rPr>
          <w:i/>
          <w:sz w:val="18"/>
        </w:rPr>
        <w:t>UPU.</w:t>
      </w:r>
      <w:r>
        <w:rPr>
          <w:i/>
          <w:spacing w:val="-3"/>
          <w:sz w:val="18"/>
        </w:rPr>
        <w:t> </w:t>
      </w:r>
      <w:r>
        <w:rPr>
          <w:i/>
          <w:sz w:val="18"/>
        </w:rPr>
        <w:t>All</w:t>
      </w:r>
      <w:r>
        <w:rPr>
          <w:i/>
          <w:spacing w:val="-1"/>
          <w:sz w:val="18"/>
        </w:rPr>
        <w:t> </w:t>
      </w:r>
      <w:r>
        <w:rPr>
          <w:i/>
          <w:sz w:val="18"/>
        </w:rPr>
        <w:t>rights</w:t>
      </w:r>
      <w:r>
        <w:rPr>
          <w:i/>
          <w:spacing w:val="-1"/>
          <w:sz w:val="18"/>
        </w:rPr>
        <w:t> </w:t>
      </w:r>
      <w:r>
        <w:rPr>
          <w:i/>
          <w:spacing w:val="-2"/>
          <w:sz w:val="18"/>
        </w:rPr>
        <w:t>reserved.</w:t>
      </w:r>
    </w:p>
    <w:p>
      <w:pPr>
        <w:pStyle w:val="Heading1"/>
        <w:numPr>
          <w:ilvl w:val="0"/>
          <w:numId w:val="1"/>
        </w:numPr>
        <w:tabs>
          <w:tab w:pos="455" w:val="left" w:leader="none"/>
        </w:tabs>
        <w:spacing w:line="240" w:lineRule="auto" w:before="0" w:after="0"/>
        <w:ind w:left="455" w:right="0" w:hanging="360"/>
        <w:jc w:val="left"/>
      </w:pPr>
      <w:r>
        <w:rPr>
          <w:spacing w:val="-2"/>
        </w:rPr>
        <w:t>PENDAHULUAN</w:t>
      </w:r>
    </w:p>
    <w:p>
      <w:pPr>
        <w:pStyle w:val="BodyText"/>
        <w:spacing w:before="153"/>
        <w:ind w:left="95" w:right="679" w:firstLine="360"/>
        <w:jc w:val="both"/>
      </w:pPr>
      <w:r>
        <w:rPr/>
        <w:t>Dalam</w:t>
      </w:r>
      <w:r>
        <w:rPr>
          <w:spacing w:val="-2"/>
        </w:rPr>
        <w:t> </w:t>
      </w:r>
      <w:r>
        <w:rPr/>
        <w:t>dunia</w:t>
      </w:r>
      <w:r>
        <w:rPr>
          <w:spacing w:val="-4"/>
        </w:rPr>
        <w:t> </w:t>
      </w:r>
      <w:r>
        <w:rPr/>
        <w:t>pasar</w:t>
      </w:r>
      <w:r>
        <w:rPr>
          <w:spacing w:val="-5"/>
        </w:rPr>
        <w:t> </w:t>
      </w:r>
      <w:r>
        <w:rPr/>
        <w:t>saham</w:t>
      </w:r>
      <w:r>
        <w:rPr>
          <w:spacing w:val="-3"/>
        </w:rPr>
        <w:t> </w:t>
      </w:r>
      <w:r>
        <w:rPr/>
        <w:t>atau</w:t>
      </w:r>
      <w:r>
        <w:rPr>
          <w:spacing w:val="-6"/>
        </w:rPr>
        <w:t> </w:t>
      </w:r>
      <w:r>
        <w:rPr/>
        <w:t>pasar</w:t>
      </w:r>
      <w:r>
        <w:rPr>
          <w:spacing w:val="-5"/>
        </w:rPr>
        <w:t> </w:t>
      </w:r>
      <w:r>
        <w:rPr/>
        <w:t>modal, sering</w:t>
      </w:r>
      <w:r>
        <w:rPr>
          <w:spacing w:val="-6"/>
        </w:rPr>
        <w:t> </w:t>
      </w:r>
      <w:r>
        <w:rPr/>
        <w:t>terjadi</w:t>
      </w:r>
      <w:r>
        <w:rPr>
          <w:spacing w:val="-3"/>
        </w:rPr>
        <w:t> </w:t>
      </w:r>
      <w:r>
        <w:rPr/>
        <w:t>ketidakpastian</w:t>
      </w:r>
      <w:r>
        <w:rPr>
          <w:spacing w:val="-5"/>
        </w:rPr>
        <w:t> </w:t>
      </w:r>
      <w:r>
        <w:rPr/>
        <w:t>dalam</w:t>
      </w:r>
      <w:r>
        <w:rPr>
          <w:spacing w:val="-3"/>
        </w:rPr>
        <w:t> </w:t>
      </w:r>
      <w:r>
        <w:rPr/>
        <w:t>hal</w:t>
      </w:r>
      <w:r>
        <w:rPr>
          <w:spacing w:val="-3"/>
        </w:rPr>
        <w:t> </w:t>
      </w:r>
      <w:r>
        <w:rPr/>
        <w:t>posisi</w:t>
      </w:r>
      <w:r>
        <w:rPr>
          <w:spacing w:val="-5"/>
        </w:rPr>
        <w:t> </w:t>
      </w:r>
      <w:r>
        <w:rPr/>
        <w:t>indeks untuk satu saham, baik itu untuk jangka waktu yang pendek maupun jangka waktu yang panjang. Untuk</w:t>
      </w:r>
      <w:r>
        <w:rPr>
          <w:spacing w:val="-8"/>
        </w:rPr>
        <w:t> </w:t>
      </w:r>
      <w:r>
        <w:rPr/>
        <w:t>dapat</w:t>
      </w:r>
      <w:r>
        <w:rPr>
          <w:spacing w:val="-7"/>
        </w:rPr>
        <w:t> </w:t>
      </w:r>
      <w:r>
        <w:rPr/>
        <w:t>mengambil</w:t>
      </w:r>
      <w:r>
        <w:rPr>
          <w:spacing w:val="-4"/>
        </w:rPr>
        <w:t> </w:t>
      </w:r>
      <w:r>
        <w:rPr/>
        <w:t>sebuah</w:t>
      </w:r>
      <w:r>
        <w:rPr>
          <w:spacing w:val="-6"/>
        </w:rPr>
        <w:t> </w:t>
      </w:r>
      <w:r>
        <w:rPr/>
        <w:t>keputusan</w:t>
      </w:r>
      <w:r>
        <w:rPr>
          <w:spacing w:val="-8"/>
        </w:rPr>
        <w:t> </w:t>
      </w:r>
      <w:r>
        <w:rPr/>
        <w:t>yang</w:t>
      </w:r>
      <w:r>
        <w:rPr>
          <w:spacing w:val="-8"/>
        </w:rPr>
        <w:t> </w:t>
      </w:r>
      <w:r>
        <w:rPr/>
        <w:t>tepat</w:t>
      </w:r>
      <w:r>
        <w:rPr>
          <w:spacing w:val="-7"/>
        </w:rPr>
        <w:t> </w:t>
      </w:r>
      <w:r>
        <w:rPr/>
        <w:t>dalam</w:t>
      </w:r>
      <w:r>
        <w:rPr>
          <w:spacing w:val="-5"/>
        </w:rPr>
        <w:t> </w:t>
      </w:r>
      <w:r>
        <w:rPr/>
        <w:t>bertransaksi</w:t>
      </w:r>
      <w:r>
        <w:rPr>
          <w:spacing w:val="-7"/>
        </w:rPr>
        <w:t> </w:t>
      </w:r>
      <w:r>
        <w:rPr/>
        <w:t>di</w:t>
      </w:r>
      <w:r>
        <w:rPr>
          <w:spacing w:val="-7"/>
        </w:rPr>
        <w:t> </w:t>
      </w:r>
      <w:r>
        <w:rPr/>
        <w:t>pasar</w:t>
      </w:r>
      <w:r>
        <w:rPr>
          <w:spacing w:val="-7"/>
        </w:rPr>
        <w:t> </w:t>
      </w:r>
      <w:r>
        <w:rPr/>
        <w:t>saham,</w:t>
      </w:r>
      <w:r>
        <w:rPr>
          <w:spacing w:val="-5"/>
        </w:rPr>
        <w:t> </w:t>
      </w:r>
      <w:r>
        <w:rPr/>
        <w:t>para</w:t>
      </w:r>
      <w:r>
        <w:rPr>
          <w:spacing w:val="-7"/>
        </w:rPr>
        <w:t> </w:t>
      </w:r>
      <w:r>
        <w:rPr/>
        <w:t>pelaku perlu mengurangi beberapa faktor yang menyebabkan ketidakpastian [1]. Ada banyak cara untuk mengurangi faktor ketidakpastian tersebut, salah satu nya adalah dengan melakukan analisis dengan melihat sentimen masyarakat pada sosial media seperti </w:t>
      </w:r>
      <w:r>
        <w:rPr>
          <w:i/>
        </w:rPr>
        <w:t>Twitter</w:t>
      </w:r>
      <w:r>
        <w:rPr/>
        <w:t>.</w:t>
      </w:r>
    </w:p>
    <w:p>
      <w:pPr>
        <w:pStyle w:val="BodyText"/>
        <w:spacing w:before="163"/>
        <w:ind w:left="95" w:right="677" w:firstLine="360"/>
        <w:jc w:val="both"/>
      </w:pPr>
      <w:r>
        <w:rPr/>
        <w:t>Media</w:t>
      </w:r>
      <w:r>
        <w:rPr>
          <w:spacing w:val="-4"/>
        </w:rPr>
        <w:t> </w:t>
      </w:r>
      <w:r>
        <w:rPr/>
        <w:t>sosial</w:t>
      </w:r>
      <w:r>
        <w:rPr>
          <w:spacing w:val="-2"/>
        </w:rPr>
        <w:t> </w:t>
      </w:r>
      <w:r>
        <w:rPr>
          <w:i/>
        </w:rPr>
        <w:t>Twitter</w:t>
      </w:r>
      <w:r>
        <w:rPr>
          <w:i/>
          <w:spacing w:val="-1"/>
        </w:rPr>
        <w:t> </w:t>
      </w:r>
      <w:r>
        <w:rPr/>
        <w:t>setiap</w:t>
      </w:r>
      <w:r>
        <w:rPr>
          <w:spacing w:val="-1"/>
        </w:rPr>
        <w:t> </w:t>
      </w:r>
      <w:r>
        <w:rPr/>
        <w:t>harinya</w:t>
      </w:r>
      <w:r>
        <w:rPr>
          <w:spacing w:val="-1"/>
        </w:rPr>
        <w:t> </w:t>
      </w:r>
      <w:r>
        <w:rPr/>
        <w:t>menghasilkan</w:t>
      </w:r>
      <w:r>
        <w:rPr>
          <w:spacing w:val="-1"/>
        </w:rPr>
        <w:t> </w:t>
      </w:r>
      <w:r>
        <w:rPr/>
        <w:t>banyak sekali</w:t>
      </w:r>
      <w:r>
        <w:rPr>
          <w:spacing w:val="-3"/>
        </w:rPr>
        <w:t> </w:t>
      </w:r>
      <w:r>
        <w:rPr/>
        <w:t>pesan, hal</w:t>
      </w:r>
      <w:r>
        <w:rPr>
          <w:spacing w:val="-1"/>
        </w:rPr>
        <w:t> </w:t>
      </w:r>
      <w:r>
        <w:rPr/>
        <w:t>tersebut</w:t>
      </w:r>
      <w:r>
        <w:rPr>
          <w:spacing w:val="-4"/>
        </w:rPr>
        <w:t> </w:t>
      </w:r>
      <w:r>
        <w:rPr/>
        <w:t>bisa</w:t>
      </w:r>
      <w:r>
        <w:rPr>
          <w:spacing w:val="-4"/>
        </w:rPr>
        <w:t> </w:t>
      </w:r>
      <w:r>
        <w:rPr/>
        <w:t>menjadi peluang bagi para peneliti untuk memanfaatkan pesan dan opini publik tersebut yang terkandung di dalamnya</w:t>
      </w:r>
      <w:r>
        <w:rPr>
          <w:spacing w:val="-8"/>
        </w:rPr>
        <w:t> </w:t>
      </w:r>
      <w:r>
        <w:rPr/>
        <w:t>sebagai</w:t>
      </w:r>
      <w:r>
        <w:rPr>
          <w:spacing w:val="-9"/>
        </w:rPr>
        <w:t> </w:t>
      </w:r>
      <w:r>
        <w:rPr/>
        <w:t>data</w:t>
      </w:r>
      <w:r>
        <w:rPr>
          <w:spacing w:val="-9"/>
        </w:rPr>
        <w:t> </w:t>
      </w:r>
      <w:r>
        <w:rPr/>
        <w:t>yang</w:t>
      </w:r>
      <w:r>
        <w:rPr>
          <w:spacing w:val="-10"/>
        </w:rPr>
        <w:t> </w:t>
      </w:r>
      <w:r>
        <w:rPr/>
        <w:t>bisa</w:t>
      </w:r>
      <w:r>
        <w:rPr>
          <w:spacing w:val="-9"/>
        </w:rPr>
        <w:t> </w:t>
      </w:r>
      <w:r>
        <w:rPr/>
        <w:t>digunakan</w:t>
      </w:r>
      <w:r>
        <w:rPr>
          <w:spacing w:val="-5"/>
        </w:rPr>
        <w:t> </w:t>
      </w:r>
      <w:r>
        <w:rPr/>
        <w:t>untuk</w:t>
      </w:r>
      <w:r>
        <w:rPr>
          <w:spacing w:val="-10"/>
        </w:rPr>
        <w:t> </w:t>
      </w:r>
      <w:r>
        <w:rPr/>
        <w:t>berbagai</w:t>
      </w:r>
      <w:r>
        <w:rPr>
          <w:spacing w:val="-9"/>
        </w:rPr>
        <w:t> </w:t>
      </w:r>
      <w:r>
        <w:rPr/>
        <w:t>macam</w:t>
      </w:r>
      <w:r>
        <w:rPr>
          <w:spacing w:val="-7"/>
        </w:rPr>
        <w:t> </w:t>
      </w:r>
      <w:r>
        <w:rPr/>
        <w:t>penelitian.</w:t>
      </w:r>
      <w:r>
        <w:rPr>
          <w:spacing w:val="-7"/>
        </w:rPr>
        <w:t> </w:t>
      </w:r>
      <w:r>
        <w:rPr/>
        <w:t>Data</w:t>
      </w:r>
      <w:r>
        <w:rPr>
          <w:spacing w:val="-9"/>
        </w:rPr>
        <w:t> </w:t>
      </w:r>
      <w:r>
        <w:rPr/>
        <w:t>dari</w:t>
      </w:r>
      <w:r>
        <w:rPr>
          <w:spacing w:val="-4"/>
        </w:rPr>
        <w:t> </w:t>
      </w:r>
      <w:r>
        <w:rPr>
          <w:i/>
        </w:rPr>
        <w:t>Twitter</w:t>
      </w:r>
      <w:r>
        <w:rPr>
          <w:i/>
          <w:spacing w:val="-9"/>
        </w:rPr>
        <w:t> </w:t>
      </w:r>
      <w:r>
        <w:rPr/>
        <w:t>yang diambil bisa memberikan informasi atau pesan yang berelasi mengenai sebuah perusahaan, data tersebut sangat berguna dan dapat dipertimbangkan bahkan bisa menjadi rekomendasi dalam melakukan transaksi di pasar saham[2].</w:t>
      </w:r>
    </w:p>
    <w:p>
      <w:pPr>
        <w:pStyle w:val="BodyText"/>
        <w:spacing w:after="0"/>
        <w:jc w:val="both"/>
        <w:sectPr>
          <w:headerReference w:type="even" r:id="rId5"/>
          <w:headerReference w:type="default" r:id="rId6"/>
          <w:type w:val="continuous"/>
          <w:pgSz w:w="11910" w:h="16840"/>
          <w:pgMar w:header="710" w:footer="0" w:top="1340" w:bottom="280" w:left="1133" w:right="1133"/>
          <w:pgNumType w:start="98"/>
        </w:sectPr>
      </w:pPr>
    </w:p>
    <w:p>
      <w:pPr>
        <w:pStyle w:val="BodyText"/>
        <w:spacing w:before="83"/>
        <w:ind w:left="603" w:right="169" w:firstLine="360"/>
        <w:jc w:val="both"/>
      </w:pPr>
      <w:r>
        <w:rPr/>
        <w:t>Menurut data yang disampaikan oleh Bursa Efek Indonesia (BEI) bahwa penambahan jumlah investor</w:t>
      </w:r>
      <w:r>
        <w:rPr>
          <w:spacing w:val="-14"/>
        </w:rPr>
        <w:t> </w:t>
      </w:r>
      <w:r>
        <w:rPr/>
        <w:t>baru</w:t>
      </w:r>
      <w:r>
        <w:rPr>
          <w:spacing w:val="-14"/>
        </w:rPr>
        <w:t> </w:t>
      </w:r>
      <w:r>
        <w:rPr/>
        <w:t>di</w:t>
      </w:r>
      <w:r>
        <w:rPr>
          <w:spacing w:val="-13"/>
        </w:rPr>
        <w:t> </w:t>
      </w:r>
      <w:r>
        <w:rPr/>
        <w:t>sepanjang</w:t>
      </w:r>
      <w:r>
        <w:rPr>
          <w:spacing w:val="-14"/>
        </w:rPr>
        <w:t> </w:t>
      </w:r>
      <w:r>
        <w:rPr/>
        <w:t>2020</w:t>
      </w:r>
      <w:r>
        <w:rPr>
          <w:spacing w:val="-10"/>
        </w:rPr>
        <w:t> </w:t>
      </w:r>
      <w:r>
        <w:rPr/>
        <w:t>mengalami</w:t>
      </w:r>
      <w:r>
        <w:rPr>
          <w:spacing w:val="-13"/>
        </w:rPr>
        <w:t> </w:t>
      </w:r>
      <w:r>
        <w:rPr/>
        <w:t>peningkatan</w:t>
      </w:r>
      <w:r>
        <w:rPr>
          <w:spacing w:val="-11"/>
        </w:rPr>
        <w:t> </w:t>
      </w:r>
      <w:r>
        <w:rPr/>
        <w:t>sebesar</w:t>
      </w:r>
      <w:r>
        <w:rPr>
          <w:spacing w:val="-11"/>
        </w:rPr>
        <w:t> </w:t>
      </w:r>
      <w:r>
        <w:rPr/>
        <w:t>53,47%</w:t>
      </w:r>
      <w:r>
        <w:rPr>
          <w:spacing w:val="-14"/>
        </w:rPr>
        <w:t> </w:t>
      </w:r>
      <w:r>
        <w:rPr/>
        <w:t>atau</w:t>
      </w:r>
      <w:r>
        <w:rPr>
          <w:spacing w:val="-14"/>
        </w:rPr>
        <w:t> </w:t>
      </w:r>
      <w:r>
        <w:rPr/>
        <w:t>590.658</w:t>
      </w:r>
      <w:r>
        <w:rPr>
          <w:spacing w:val="-11"/>
        </w:rPr>
        <w:t> </w:t>
      </w:r>
      <w:r>
        <w:rPr>
          <w:i/>
        </w:rPr>
        <w:t>Single</w:t>
      </w:r>
      <w:r>
        <w:rPr>
          <w:i/>
          <w:spacing w:val="-13"/>
        </w:rPr>
        <w:t> </w:t>
      </w:r>
      <w:r>
        <w:rPr>
          <w:i/>
        </w:rPr>
        <w:t>Investor Identification </w:t>
      </w:r>
      <w:r>
        <w:rPr/>
        <w:t>(SID)</w:t>
      </w:r>
      <w:r>
        <w:rPr>
          <w:spacing w:val="-1"/>
        </w:rPr>
        <w:t> </w:t>
      </w:r>
      <w:r>
        <w:rPr/>
        <w:t>baru apabila dibandingkan</w:t>
      </w:r>
      <w:r>
        <w:rPr>
          <w:spacing w:val="-2"/>
        </w:rPr>
        <w:t> </w:t>
      </w:r>
      <w:r>
        <w:rPr/>
        <w:t>investor</w:t>
      </w:r>
      <w:r>
        <w:rPr>
          <w:spacing w:val="-1"/>
        </w:rPr>
        <w:t> </w:t>
      </w:r>
      <w:r>
        <w:rPr/>
        <w:t>pada tahun</w:t>
      </w:r>
      <w:r>
        <w:rPr>
          <w:spacing w:val="-2"/>
        </w:rPr>
        <w:t> </w:t>
      </w:r>
      <w:r>
        <w:rPr/>
        <w:t>sebelumnya. Hingga</w:t>
      </w:r>
      <w:r>
        <w:rPr>
          <w:spacing w:val="-1"/>
        </w:rPr>
        <w:t> </w:t>
      </w:r>
      <w:r>
        <w:rPr/>
        <w:t>akhir tahun 2020</w:t>
      </w:r>
      <w:r>
        <w:rPr>
          <w:spacing w:val="-14"/>
        </w:rPr>
        <w:t> </w:t>
      </w:r>
      <w:r>
        <w:rPr/>
        <w:t>total</w:t>
      </w:r>
      <w:r>
        <w:rPr>
          <w:spacing w:val="-14"/>
        </w:rPr>
        <w:t> </w:t>
      </w:r>
      <w:r>
        <w:rPr/>
        <w:t>jumlah</w:t>
      </w:r>
      <w:r>
        <w:rPr>
          <w:spacing w:val="-14"/>
        </w:rPr>
        <w:t> </w:t>
      </w:r>
      <w:r>
        <w:rPr/>
        <w:t>investor</w:t>
      </w:r>
      <w:r>
        <w:rPr>
          <w:spacing w:val="-13"/>
        </w:rPr>
        <w:t> </w:t>
      </w:r>
      <w:r>
        <w:rPr/>
        <w:t>telah</w:t>
      </w:r>
      <w:r>
        <w:rPr>
          <w:spacing w:val="-14"/>
        </w:rPr>
        <w:t> </w:t>
      </w:r>
      <w:r>
        <w:rPr/>
        <w:t>mencapai</w:t>
      </w:r>
      <w:r>
        <w:rPr>
          <w:spacing w:val="-14"/>
        </w:rPr>
        <w:t> </w:t>
      </w:r>
      <w:r>
        <w:rPr/>
        <w:t>1.695.268</w:t>
      </w:r>
      <w:r>
        <w:rPr>
          <w:spacing w:val="-14"/>
        </w:rPr>
        <w:t> </w:t>
      </w:r>
      <w:r>
        <w:rPr/>
        <w:t>SID.</w:t>
      </w:r>
      <w:r>
        <w:rPr>
          <w:spacing w:val="-13"/>
        </w:rPr>
        <w:t> </w:t>
      </w:r>
      <w:r>
        <w:rPr/>
        <w:t>Sementara</w:t>
      </w:r>
      <w:r>
        <w:rPr>
          <w:spacing w:val="-14"/>
        </w:rPr>
        <w:t> </w:t>
      </w:r>
      <w:r>
        <w:rPr/>
        <w:t>itu</w:t>
      </w:r>
      <w:r>
        <w:rPr>
          <w:spacing w:val="-14"/>
        </w:rPr>
        <w:t> </w:t>
      </w:r>
      <w:r>
        <w:rPr/>
        <w:t>jika</w:t>
      </w:r>
      <w:r>
        <w:rPr>
          <w:spacing w:val="-14"/>
        </w:rPr>
        <w:t> </w:t>
      </w:r>
      <w:r>
        <w:rPr/>
        <w:t>berdasarkan</w:t>
      </w:r>
      <w:r>
        <w:rPr>
          <w:spacing w:val="-13"/>
        </w:rPr>
        <w:t> </w:t>
      </w:r>
      <w:r>
        <w:rPr/>
        <w:t>rincian</w:t>
      </w:r>
      <w:r>
        <w:rPr>
          <w:spacing w:val="-14"/>
        </w:rPr>
        <w:t> </w:t>
      </w:r>
      <w:r>
        <w:rPr/>
        <w:t>yang ada, dari angka pertumbuhan dilihat dari per akhir Mei 2021 investor saham tercatat sebanyak 2,40 juta</w:t>
      </w:r>
      <w:r>
        <w:rPr>
          <w:spacing w:val="-8"/>
        </w:rPr>
        <w:t> </w:t>
      </w:r>
      <w:r>
        <w:rPr/>
        <w:t>investor,</w:t>
      </w:r>
      <w:r>
        <w:rPr>
          <w:spacing w:val="-6"/>
        </w:rPr>
        <w:t> </w:t>
      </w:r>
      <w:r>
        <w:rPr/>
        <w:t>tumbuh</w:t>
      </w:r>
      <w:r>
        <w:rPr>
          <w:spacing w:val="-9"/>
        </w:rPr>
        <w:t> </w:t>
      </w:r>
      <w:r>
        <w:rPr/>
        <w:t>41,82</w:t>
      </w:r>
      <w:r>
        <w:rPr>
          <w:spacing w:val="-9"/>
        </w:rPr>
        <w:t> </w:t>
      </w:r>
      <w:r>
        <w:rPr/>
        <w:t>persen</w:t>
      </w:r>
      <w:r>
        <w:rPr>
          <w:spacing w:val="-9"/>
        </w:rPr>
        <w:t> </w:t>
      </w:r>
      <w:r>
        <w:rPr/>
        <w:t>dari</w:t>
      </w:r>
      <w:r>
        <w:rPr>
          <w:spacing w:val="-8"/>
        </w:rPr>
        <w:t> </w:t>
      </w:r>
      <w:r>
        <w:rPr/>
        <w:t>posisi</w:t>
      </w:r>
      <w:r>
        <w:rPr>
          <w:spacing w:val="-8"/>
        </w:rPr>
        <w:t> </w:t>
      </w:r>
      <w:r>
        <w:rPr/>
        <w:t>akhir</w:t>
      </w:r>
      <w:r>
        <w:rPr>
          <w:spacing w:val="-4"/>
        </w:rPr>
        <w:t> </w:t>
      </w:r>
      <w:r>
        <w:rPr/>
        <w:t>tahun</w:t>
      </w:r>
      <w:r>
        <w:rPr>
          <w:spacing w:val="-8"/>
        </w:rPr>
        <w:t> </w:t>
      </w:r>
      <w:r>
        <w:rPr/>
        <w:t>2020</w:t>
      </w:r>
      <w:r>
        <w:rPr>
          <w:spacing w:val="-9"/>
        </w:rPr>
        <w:t> </w:t>
      </w:r>
      <w:r>
        <w:rPr/>
        <w:t>lalu</w:t>
      </w:r>
      <w:r>
        <w:rPr>
          <w:spacing w:val="-9"/>
        </w:rPr>
        <w:t> </w:t>
      </w:r>
      <w:r>
        <w:rPr/>
        <w:t>yang</w:t>
      </w:r>
      <w:r>
        <w:rPr>
          <w:spacing w:val="-9"/>
        </w:rPr>
        <w:t> </w:t>
      </w:r>
      <w:r>
        <w:rPr/>
        <w:t>sebanyak</w:t>
      </w:r>
      <w:r>
        <w:rPr>
          <w:spacing w:val="-9"/>
        </w:rPr>
        <w:t> </w:t>
      </w:r>
      <w:r>
        <w:rPr/>
        <w:t>1,69</w:t>
      </w:r>
      <w:r>
        <w:rPr>
          <w:spacing w:val="-6"/>
        </w:rPr>
        <w:t> </w:t>
      </w:r>
      <w:r>
        <w:rPr/>
        <w:t>juta</w:t>
      </w:r>
      <w:r>
        <w:rPr>
          <w:spacing w:val="-12"/>
        </w:rPr>
        <w:t> </w:t>
      </w:r>
      <w:r>
        <w:rPr/>
        <w:t>investor. Direktur Utama BEI Inarno Djajadi pernah menyampaikan bahwa investor baru yang mengalami pertumbuhan secara signifikan itu didominasi oleh para kaum milenial dengan rentang usia 18-30 tahun</w:t>
      </w:r>
      <w:r>
        <w:rPr>
          <w:spacing w:val="-5"/>
        </w:rPr>
        <w:t> </w:t>
      </w:r>
      <w:r>
        <w:rPr/>
        <w:t>jumlahnya</w:t>
      </w:r>
      <w:r>
        <w:rPr>
          <w:spacing w:val="-4"/>
        </w:rPr>
        <w:t> </w:t>
      </w:r>
      <w:r>
        <w:rPr/>
        <w:t>mencapai</w:t>
      </w:r>
      <w:r>
        <w:rPr>
          <w:spacing w:val="-5"/>
        </w:rPr>
        <w:t> </w:t>
      </w:r>
      <w:r>
        <w:rPr/>
        <w:t>75%</w:t>
      </w:r>
      <w:r>
        <w:rPr>
          <w:spacing w:val="-6"/>
        </w:rPr>
        <w:t> </w:t>
      </w:r>
      <w:r>
        <w:rPr/>
        <w:t>dari</w:t>
      </w:r>
      <w:r>
        <w:rPr>
          <w:spacing w:val="-5"/>
        </w:rPr>
        <w:t> </w:t>
      </w:r>
      <w:r>
        <w:rPr/>
        <w:t>total</w:t>
      </w:r>
      <w:r>
        <w:rPr>
          <w:spacing w:val="-5"/>
        </w:rPr>
        <w:t> </w:t>
      </w:r>
      <w:r>
        <w:rPr/>
        <w:t>investor</w:t>
      </w:r>
      <w:r>
        <w:rPr>
          <w:spacing w:val="-5"/>
        </w:rPr>
        <w:t> </w:t>
      </w:r>
      <w:r>
        <w:rPr/>
        <w:t>baru</w:t>
      </w:r>
      <w:r>
        <w:rPr>
          <w:spacing w:val="-6"/>
        </w:rPr>
        <w:t> </w:t>
      </w:r>
      <w:r>
        <w:rPr/>
        <w:t>tahun tersebut.</w:t>
      </w:r>
      <w:r>
        <w:rPr>
          <w:spacing w:val="-3"/>
        </w:rPr>
        <w:t> </w:t>
      </w:r>
      <w:r>
        <w:rPr/>
        <w:t>Pertumbuhan</w:t>
      </w:r>
      <w:r>
        <w:rPr>
          <w:spacing w:val="-6"/>
        </w:rPr>
        <w:t> </w:t>
      </w:r>
      <w:r>
        <w:rPr/>
        <w:t>ini</w:t>
      </w:r>
      <w:r>
        <w:rPr>
          <w:spacing w:val="-5"/>
        </w:rPr>
        <w:t> </w:t>
      </w:r>
      <w:r>
        <w:rPr/>
        <w:t>menguatkan dominasi dari kaum milenial sebagai investor terbanyak di Pasar Modal Indonesia[3].</w:t>
      </w:r>
    </w:p>
    <w:p>
      <w:pPr>
        <w:pStyle w:val="BodyText"/>
        <w:spacing w:before="162"/>
        <w:ind w:left="603" w:right="168" w:firstLine="360"/>
        <w:jc w:val="both"/>
      </w:pPr>
      <w:r>
        <w:rPr/>
        <w:t>Bagi kaum milenial, media sosial cenderung banyak digunakan di keseharian nya, dan berdasarkan data dari survei </w:t>
      </w:r>
      <w:r>
        <w:rPr>
          <w:i/>
        </w:rPr>
        <w:t>twitter </w:t>
      </w:r>
      <w:r>
        <w:rPr/>
        <w:t>mengatakan bahwa sebanyak 83% pengguna kalangan milenial Indonesia menganggap bahwa </w:t>
      </w:r>
      <w:r>
        <w:rPr>
          <w:i/>
        </w:rPr>
        <w:t>Twitter </w:t>
      </w:r>
      <w:r>
        <w:rPr/>
        <w:t>sebagai sumber yang</w:t>
      </w:r>
      <w:r>
        <w:rPr>
          <w:spacing w:val="-1"/>
        </w:rPr>
        <w:t> </w:t>
      </w:r>
      <w:r>
        <w:rPr/>
        <w:t>dapat dipercaya untuk</w:t>
      </w:r>
      <w:r>
        <w:rPr>
          <w:spacing w:val="-1"/>
        </w:rPr>
        <w:t> </w:t>
      </w:r>
      <w:r>
        <w:rPr/>
        <w:t>informasi sebuah produk</w:t>
      </w:r>
      <w:r>
        <w:rPr>
          <w:spacing w:val="-14"/>
        </w:rPr>
        <w:t> </w:t>
      </w:r>
      <w:r>
        <w:rPr/>
        <w:t>atau</w:t>
      </w:r>
      <w:r>
        <w:rPr>
          <w:spacing w:val="-14"/>
        </w:rPr>
        <w:t> </w:t>
      </w:r>
      <w:r>
        <w:rPr/>
        <w:t>berita</w:t>
      </w:r>
      <w:r>
        <w:rPr>
          <w:spacing w:val="-14"/>
        </w:rPr>
        <w:t> </w:t>
      </w:r>
      <w:r>
        <w:rPr/>
        <w:t>apapun.</w:t>
      </w:r>
      <w:r>
        <w:rPr>
          <w:spacing w:val="-13"/>
        </w:rPr>
        <w:t> </w:t>
      </w:r>
      <w:r>
        <w:rPr/>
        <w:t>Ada</w:t>
      </w:r>
      <w:r>
        <w:rPr>
          <w:spacing w:val="-14"/>
        </w:rPr>
        <w:t> </w:t>
      </w:r>
      <w:r>
        <w:rPr/>
        <w:t>beberapa</w:t>
      </w:r>
      <w:r>
        <w:rPr>
          <w:spacing w:val="-14"/>
        </w:rPr>
        <w:t> </w:t>
      </w:r>
      <w:r>
        <w:rPr/>
        <w:t>kasus</w:t>
      </w:r>
      <w:r>
        <w:rPr>
          <w:spacing w:val="-14"/>
        </w:rPr>
        <w:t> </w:t>
      </w:r>
      <w:r>
        <w:rPr/>
        <w:t>saham</w:t>
      </w:r>
      <w:r>
        <w:rPr>
          <w:spacing w:val="-13"/>
        </w:rPr>
        <w:t> </w:t>
      </w:r>
      <w:r>
        <w:rPr/>
        <w:t>yang</w:t>
      </w:r>
      <w:r>
        <w:rPr>
          <w:spacing w:val="-14"/>
        </w:rPr>
        <w:t> </w:t>
      </w:r>
      <w:r>
        <w:rPr/>
        <w:t>naik</w:t>
      </w:r>
      <w:r>
        <w:rPr>
          <w:spacing w:val="-14"/>
        </w:rPr>
        <w:t> </w:t>
      </w:r>
      <w:r>
        <w:rPr/>
        <w:t>pesat</w:t>
      </w:r>
      <w:r>
        <w:rPr>
          <w:spacing w:val="-14"/>
        </w:rPr>
        <w:t> </w:t>
      </w:r>
      <w:r>
        <w:rPr/>
        <w:t>dikarenakan</w:t>
      </w:r>
      <w:r>
        <w:rPr>
          <w:spacing w:val="-6"/>
        </w:rPr>
        <w:t> </w:t>
      </w:r>
      <w:r>
        <w:rPr/>
        <w:t>efek</w:t>
      </w:r>
      <w:r>
        <w:rPr>
          <w:spacing w:val="-14"/>
        </w:rPr>
        <w:t> </w:t>
      </w:r>
      <w:r>
        <w:rPr/>
        <w:t>dari</w:t>
      </w:r>
      <w:r>
        <w:rPr>
          <w:spacing w:val="-7"/>
        </w:rPr>
        <w:t> </w:t>
      </w:r>
      <w:r>
        <w:rPr/>
        <w:t>sentimen masyarakat,</w:t>
      </w:r>
      <w:r>
        <w:rPr>
          <w:spacing w:val="-14"/>
        </w:rPr>
        <w:t> </w:t>
      </w:r>
      <w:r>
        <w:rPr/>
        <w:t>salah</w:t>
      </w:r>
      <w:r>
        <w:rPr>
          <w:spacing w:val="-14"/>
        </w:rPr>
        <w:t> </w:t>
      </w:r>
      <w:r>
        <w:rPr/>
        <w:t>satu</w:t>
      </w:r>
      <w:r>
        <w:rPr>
          <w:spacing w:val="-14"/>
        </w:rPr>
        <w:t> </w:t>
      </w:r>
      <w:r>
        <w:rPr/>
        <w:t>contohnya</w:t>
      </w:r>
      <w:r>
        <w:rPr>
          <w:spacing w:val="-13"/>
        </w:rPr>
        <w:t> </w:t>
      </w:r>
      <w:r>
        <w:rPr/>
        <w:t>adalah</w:t>
      </w:r>
      <w:r>
        <w:rPr>
          <w:spacing w:val="-14"/>
        </w:rPr>
        <w:t> </w:t>
      </w:r>
      <w:r>
        <w:rPr/>
        <w:t>saham</w:t>
      </w:r>
      <w:r>
        <w:rPr>
          <w:spacing w:val="-14"/>
        </w:rPr>
        <w:t> </w:t>
      </w:r>
      <w:r>
        <w:rPr/>
        <w:t>ANTM</w:t>
      </w:r>
      <w:r>
        <w:rPr>
          <w:spacing w:val="-14"/>
        </w:rPr>
        <w:t> </w:t>
      </w:r>
      <w:r>
        <w:rPr/>
        <w:t>(Aneka</w:t>
      </w:r>
      <w:r>
        <w:rPr>
          <w:spacing w:val="-13"/>
        </w:rPr>
        <w:t> </w:t>
      </w:r>
      <w:r>
        <w:rPr/>
        <w:t>Tambang),</w:t>
      </w:r>
      <w:r>
        <w:rPr>
          <w:spacing w:val="-14"/>
        </w:rPr>
        <w:t> </w:t>
      </w:r>
      <w:r>
        <w:rPr/>
        <w:t>Saham</w:t>
      </w:r>
      <w:r>
        <w:rPr>
          <w:spacing w:val="-14"/>
        </w:rPr>
        <w:t> </w:t>
      </w:r>
      <w:r>
        <w:rPr/>
        <w:t>ANTM</w:t>
      </w:r>
      <w:r>
        <w:rPr>
          <w:spacing w:val="-14"/>
        </w:rPr>
        <w:t> </w:t>
      </w:r>
      <w:r>
        <w:rPr/>
        <w:t>mengalami kenaikan yang sangat pesat</w:t>
      </w:r>
      <w:r>
        <w:rPr>
          <w:spacing w:val="40"/>
        </w:rPr>
        <w:t> </w:t>
      </w:r>
      <w:r>
        <w:rPr/>
        <w:t>setelah perusahaan TESLA mengatakan bahwa akan berinvestasi di Indonesia dengan cara membuat pabrik Baterai Listrik di daerah Jawa Timur, saham ANTM mengalami kenaikan pesat dari harga 362 per saham pada 20 Maret 2020 ke harga 3120 per saham pada 15 Januari 2021 yang mana mengalami kenaikan lebih dari 500%[4].</w:t>
      </w:r>
    </w:p>
    <w:p>
      <w:pPr>
        <w:pStyle w:val="Heading1"/>
        <w:numPr>
          <w:ilvl w:val="0"/>
          <w:numId w:val="1"/>
        </w:numPr>
        <w:tabs>
          <w:tab w:pos="963" w:val="left" w:leader="none"/>
        </w:tabs>
        <w:spacing w:line="240" w:lineRule="auto" w:before="164" w:after="0"/>
        <w:ind w:left="963" w:right="0" w:hanging="360"/>
        <w:jc w:val="both"/>
      </w:pPr>
      <w:r>
        <w:rPr>
          <w:spacing w:val="-2"/>
        </w:rPr>
        <w:t>METODE</w:t>
      </w:r>
    </w:p>
    <w:p>
      <w:pPr>
        <w:pStyle w:val="BodyText"/>
        <w:spacing w:before="155"/>
        <w:ind w:left="679" w:right="169" w:firstLine="284"/>
        <w:jc w:val="both"/>
      </w:pPr>
      <w:r>
        <w:rPr/>
        <w:t>Metode yang peneliti gunakan dalam penelitian ini adalah metode deskriptif dengan pendekatan kualitatif.</w:t>
      </w:r>
      <w:r>
        <w:rPr>
          <w:spacing w:val="-3"/>
        </w:rPr>
        <w:t> </w:t>
      </w:r>
      <w:r>
        <w:rPr/>
        <w:t>Kualitatif</w:t>
      </w:r>
      <w:r>
        <w:rPr>
          <w:spacing w:val="-1"/>
        </w:rPr>
        <w:t> </w:t>
      </w:r>
      <w:r>
        <w:rPr/>
        <w:t>adalah</w:t>
      </w:r>
      <w:r>
        <w:rPr>
          <w:spacing w:val="-2"/>
        </w:rPr>
        <w:t> </w:t>
      </w:r>
      <w:r>
        <w:rPr/>
        <w:t>jenis</w:t>
      </w:r>
      <w:r>
        <w:rPr>
          <w:spacing w:val="-5"/>
        </w:rPr>
        <w:t> </w:t>
      </w:r>
      <w:r>
        <w:rPr/>
        <w:t>metode</w:t>
      </w:r>
      <w:r>
        <w:rPr>
          <w:spacing w:val="-5"/>
        </w:rPr>
        <w:t> </w:t>
      </w:r>
      <w:r>
        <w:rPr/>
        <w:t>penelitian</w:t>
      </w:r>
      <w:r>
        <w:rPr>
          <w:spacing w:val="-6"/>
        </w:rPr>
        <w:t> </w:t>
      </w:r>
      <w:r>
        <w:rPr/>
        <w:t>yang</w:t>
      </w:r>
      <w:r>
        <w:rPr>
          <w:spacing w:val="-6"/>
        </w:rPr>
        <w:t> </w:t>
      </w:r>
      <w:r>
        <w:rPr/>
        <w:t>digunakan</w:t>
      </w:r>
      <w:r>
        <w:rPr>
          <w:spacing w:val="-6"/>
        </w:rPr>
        <w:t> </w:t>
      </w:r>
      <w:r>
        <w:rPr/>
        <w:t>untuk</w:t>
      </w:r>
      <w:r>
        <w:rPr>
          <w:spacing w:val="-6"/>
        </w:rPr>
        <w:t> </w:t>
      </w:r>
      <w:r>
        <w:rPr/>
        <w:t>meneliti</w:t>
      </w:r>
      <w:r>
        <w:rPr>
          <w:spacing w:val="-5"/>
        </w:rPr>
        <w:t> </w:t>
      </w:r>
      <w:r>
        <w:rPr/>
        <w:t>suatu</w:t>
      </w:r>
      <w:r>
        <w:rPr>
          <w:spacing w:val="-6"/>
        </w:rPr>
        <w:t> </w:t>
      </w:r>
      <w:r>
        <w:rPr/>
        <w:t>objek</w:t>
      </w:r>
      <w:r>
        <w:rPr>
          <w:spacing w:val="-6"/>
        </w:rPr>
        <w:t> </w:t>
      </w:r>
      <w:r>
        <w:rPr/>
        <w:t>yang sifatnya alamiah. Objek dalam penelitian kualitatif itu apa adanya, dalam situasi normal yang tidak dimanipulasi baik keadaan atau kondisinya, sehingga metode ini disebut metode deskriptif yang bertujuan</w:t>
      </w:r>
      <w:r>
        <w:rPr>
          <w:spacing w:val="-9"/>
        </w:rPr>
        <w:t> </w:t>
      </w:r>
      <w:r>
        <w:rPr/>
        <w:t>untuk</w:t>
      </w:r>
      <w:r>
        <w:rPr>
          <w:spacing w:val="-9"/>
        </w:rPr>
        <w:t> </w:t>
      </w:r>
      <w:r>
        <w:rPr/>
        <w:t>mendeskripsikan</w:t>
      </w:r>
      <w:r>
        <w:rPr>
          <w:spacing w:val="-6"/>
        </w:rPr>
        <w:t> </w:t>
      </w:r>
      <w:r>
        <w:rPr/>
        <w:t>kondisi</w:t>
      </w:r>
      <w:r>
        <w:rPr>
          <w:spacing w:val="-7"/>
        </w:rPr>
        <w:t> </w:t>
      </w:r>
      <w:r>
        <w:rPr/>
        <w:t>sebagaimana</w:t>
      </w:r>
      <w:r>
        <w:rPr>
          <w:spacing w:val="-8"/>
        </w:rPr>
        <w:t> </w:t>
      </w:r>
      <w:r>
        <w:rPr/>
        <w:t>adanya.</w:t>
      </w:r>
      <w:r>
        <w:rPr>
          <w:spacing w:val="-6"/>
        </w:rPr>
        <w:t> </w:t>
      </w:r>
      <w:r>
        <w:rPr/>
        <w:t>Teknik</w:t>
      </w:r>
      <w:r>
        <w:rPr>
          <w:spacing w:val="-9"/>
        </w:rPr>
        <w:t> </w:t>
      </w:r>
      <w:r>
        <w:rPr/>
        <w:t>analisis</w:t>
      </w:r>
      <w:r>
        <w:rPr>
          <w:spacing w:val="-8"/>
        </w:rPr>
        <w:t> </w:t>
      </w:r>
      <w:r>
        <w:rPr/>
        <w:t>data</w:t>
      </w:r>
      <w:r>
        <w:rPr>
          <w:spacing w:val="-5"/>
        </w:rPr>
        <w:t> </w:t>
      </w:r>
      <w:r>
        <w:rPr/>
        <w:t>yang</w:t>
      </w:r>
      <w:r>
        <w:rPr>
          <w:spacing w:val="-9"/>
        </w:rPr>
        <w:t> </w:t>
      </w:r>
      <w:r>
        <w:rPr/>
        <w:t>digunakan dalam</w:t>
      </w:r>
      <w:r>
        <w:rPr>
          <w:spacing w:val="-11"/>
        </w:rPr>
        <w:t> </w:t>
      </w:r>
      <w:r>
        <w:rPr/>
        <w:t>analisis</w:t>
      </w:r>
      <w:r>
        <w:rPr>
          <w:spacing w:val="-9"/>
        </w:rPr>
        <w:t> </w:t>
      </w:r>
      <w:r>
        <w:rPr/>
        <w:t>kualitatif</w:t>
      </w:r>
      <w:r>
        <w:rPr>
          <w:spacing w:val="-6"/>
        </w:rPr>
        <w:t> </w:t>
      </w:r>
      <w:r>
        <w:rPr/>
        <w:t>yang</w:t>
      </w:r>
      <w:r>
        <w:rPr>
          <w:spacing w:val="-12"/>
        </w:rPr>
        <w:t> </w:t>
      </w:r>
      <w:r>
        <w:rPr/>
        <w:t>memiliki</w:t>
      </w:r>
      <w:r>
        <w:rPr>
          <w:spacing w:val="-12"/>
        </w:rPr>
        <w:t> </w:t>
      </w:r>
      <w:r>
        <w:rPr/>
        <w:t>empat</w:t>
      </w:r>
      <w:r>
        <w:rPr>
          <w:spacing w:val="-9"/>
        </w:rPr>
        <w:t> </w:t>
      </w:r>
      <w:r>
        <w:rPr/>
        <w:t>tahap</w:t>
      </w:r>
      <w:r>
        <w:rPr>
          <w:spacing w:val="-10"/>
        </w:rPr>
        <w:t> </w:t>
      </w:r>
      <w:r>
        <w:rPr/>
        <w:t>yaitu</w:t>
      </w:r>
      <w:r>
        <w:rPr>
          <w:spacing w:val="-13"/>
        </w:rPr>
        <w:t> </w:t>
      </w:r>
      <w:r>
        <w:rPr/>
        <w:t>pengumpulan</w:t>
      </w:r>
      <w:r>
        <w:rPr>
          <w:spacing w:val="-13"/>
        </w:rPr>
        <w:t> </w:t>
      </w:r>
      <w:r>
        <w:rPr/>
        <w:t>data,</w:t>
      </w:r>
      <w:r>
        <w:rPr>
          <w:spacing w:val="-11"/>
        </w:rPr>
        <w:t> </w:t>
      </w:r>
      <w:r>
        <w:rPr/>
        <w:t>reduksi</w:t>
      </w:r>
      <w:r>
        <w:rPr>
          <w:spacing w:val="-12"/>
        </w:rPr>
        <w:t> </w:t>
      </w:r>
      <w:r>
        <w:rPr/>
        <w:t>data,</w:t>
      </w:r>
      <w:r>
        <w:rPr>
          <w:spacing w:val="-3"/>
        </w:rPr>
        <w:t> </w:t>
      </w:r>
      <w:r>
        <w:rPr/>
        <w:t>penyajian data dan langkah terakhir adalah penarikan kesimpulan dan verifikasi. Sedangkan untuk klasifikasinya adalah menggunakan Algoritma Naïve Bayes. </w:t>
      </w:r>
      <w:r>
        <w:rPr>
          <w:i/>
        </w:rPr>
        <w:t>Naive Bayes </w:t>
      </w:r>
      <w:r>
        <w:rPr/>
        <w:t>adalah sebuah algoritma yang</w:t>
      </w:r>
      <w:r>
        <w:rPr>
          <w:spacing w:val="-14"/>
        </w:rPr>
        <w:t> </w:t>
      </w:r>
      <w:r>
        <w:rPr/>
        <w:t>sering</w:t>
      </w:r>
      <w:r>
        <w:rPr>
          <w:spacing w:val="-14"/>
        </w:rPr>
        <w:t> </w:t>
      </w:r>
      <w:r>
        <w:rPr/>
        <w:t>digunakan</w:t>
      </w:r>
      <w:r>
        <w:rPr>
          <w:spacing w:val="-14"/>
        </w:rPr>
        <w:t> </w:t>
      </w:r>
      <w:r>
        <w:rPr/>
        <w:t>terutama</w:t>
      </w:r>
      <w:r>
        <w:rPr>
          <w:spacing w:val="-13"/>
        </w:rPr>
        <w:t> </w:t>
      </w:r>
      <w:r>
        <w:rPr/>
        <w:t>untuk</w:t>
      </w:r>
      <w:r>
        <w:rPr>
          <w:spacing w:val="-14"/>
        </w:rPr>
        <w:t> </w:t>
      </w:r>
      <w:r>
        <w:rPr/>
        <w:t>mencari</w:t>
      </w:r>
      <w:r>
        <w:rPr>
          <w:spacing w:val="-11"/>
        </w:rPr>
        <w:t> </w:t>
      </w:r>
      <w:r>
        <w:rPr/>
        <w:t>nilai</w:t>
      </w:r>
      <w:r>
        <w:rPr>
          <w:spacing w:val="-14"/>
        </w:rPr>
        <w:t> </w:t>
      </w:r>
      <w:r>
        <w:rPr/>
        <w:t>probabilitas</w:t>
      </w:r>
      <w:r>
        <w:rPr>
          <w:spacing w:val="-14"/>
        </w:rPr>
        <w:t> </w:t>
      </w:r>
      <w:r>
        <w:rPr/>
        <w:t>tertinggi</w:t>
      </w:r>
      <w:r>
        <w:rPr>
          <w:spacing w:val="-11"/>
        </w:rPr>
        <w:t> </w:t>
      </w:r>
      <w:r>
        <w:rPr/>
        <w:t>untuk</w:t>
      </w:r>
      <w:r>
        <w:rPr>
          <w:spacing w:val="-14"/>
        </w:rPr>
        <w:t> </w:t>
      </w:r>
      <w:r>
        <w:rPr/>
        <w:t>mengklasifikasi</w:t>
      </w:r>
      <w:r>
        <w:rPr>
          <w:spacing w:val="-14"/>
        </w:rPr>
        <w:t> </w:t>
      </w:r>
      <w:r>
        <w:rPr/>
        <w:t>data uji</w:t>
      </w:r>
      <w:r>
        <w:rPr>
          <w:spacing w:val="-7"/>
        </w:rPr>
        <w:t> </w:t>
      </w:r>
      <w:r>
        <w:rPr/>
        <w:t>dengan</w:t>
      </w:r>
      <w:r>
        <w:rPr>
          <w:spacing w:val="-6"/>
        </w:rPr>
        <w:t> </w:t>
      </w:r>
      <w:r>
        <w:rPr/>
        <w:t>kategori</w:t>
      </w:r>
      <w:r>
        <w:rPr>
          <w:spacing w:val="-7"/>
        </w:rPr>
        <w:t> </w:t>
      </w:r>
      <w:r>
        <w:rPr/>
        <w:t>yang</w:t>
      </w:r>
      <w:r>
        <w:rPr>
          <w:spacing w:val="-8"/>
        </w:rPr>
        <w:t> </w:t>
      </w:r>
      <w:r>
        <w:rPr/>
        <w:t>paling</w:t>
      </w:r>
      <w:r>
        <w:rPr>
          <w:spacing w:val="-8"/>
        </w:rPr>
        <w:t> </w:t>
      </w:r>
      <w:r>
        <w:rPr/>
        <w:t>tepat.</w:t>
      </w:r>
      <w:r>
        <w:rPr>
          <w:spacing w:val="-1"/>
        </w:rPr>
        <w:t> </w:t>
      </w:r>
      <w:r>
        <w:rPr/>
        <w:t>Asumsi</w:t>
      </w:r>
      <w:r>
        <w:rPr>
          <w:spacing w:val="-3"/>
        </w:rPr>
        <w:t> </w:t>
      </w:r>
      <w:r>
        <w:rPr/>
        <w:t>yang</w:t>
      </w:r>
      <w:r>
        <w:rPr>
          <w:spacing w:val="-8"/>
        </w:rPr>
        <w:t> </w:t>
      </w:r>
      <w:r>
        <w:rPr/>
        <w:t>digunakan</w:t>
      </w:r>
      <w:r>
        <w:rPr>
          <w:spacing w:val="-8"/>
        </w:rPr>
        <w:t> </w:t>
      </w:r>
      <w:r>
        <w:rPr/>
        <w:t>bahwa</w:t>
      </w:r>
      <w:r>
        <w:rPr>
          <w:spacing w:val="-7"/>
        </w:rPr>
        <w:t> </w:t>
      </w:r>
      <w:r>
        <w:rPr/>
        <w:t>suatu</w:t>
      </w:r>
      <w:r>
        <w:rPr>
          <w:spacing w:val="-8"/>
        </w:rPr>
        <w:t> </w:t>
      </w:r>
      <w:r>
        <w:rPr/>
        <w:t>data</w:t>
      </w:r>
      <w:r>
        <w:rPr>
          <w:spacing w:val="-7"/>
        </w:rPr>
        <w:t> </w:t>
      </w:r>
      <w:r>
        <w:rPr/>
        <w:t>memiliki</w:t>
      </w:r>
      <w:r>
        <w:rPr>
          <w:spacing w:val="-7"/>
        </w:rPr>
        <w:t> </w:t>
      </w:r>
      <w:r>
        <w:rPr/>
        <w:t>sifat</w:t>
      </w:r>
      <w:r>
        <w:rPr>
          <w:spacing w:val="-7"/>
        </w:rPr>
        <w:t> </w:t>
      </w:r>
      <w:r>
        <w:rPr/>
        <w:t>yang bebas [5].</w:t>
      </w:r>
    </w:p>
    <w:p>
      <w:pPr>
        <w:pStyle w:val="ListParagraph"/>
        <w:numPr>
          <w:ilvl w:val="1"/>
          <w:numId w:val="1"/>
        </w:numPr>
        <w:tabs>
          <w:tab w:pos="962" w:val="left" w:leader="none"/>
        </w:tabs>
        <w:spacing w:line="253" w:lineRule="exact" w:before="2" w:after="0"/>
        <w:ind w:left="962" w:right="0" w:hanging="359"/>
        <w:jc w:val="both"/>
        <w:rPr>
          <w:i/>
          <w:sz w:val="22"/>
        </w:rPr>
      </w:pPr>
      <w:r>
        <w:rPr>
          <w:i/>
          <w:sz w:val="22"/>
        </w:rPr>
        <w:t>Analisis</w:t>
      </w:r>
      <w:r>
        <w:rPr>
          <w:i/>
          <w:spacing w:val="-6"/>
          <w:sz w:val="22"/>
        </w:rPr>
        <w:t> </w:t>
      </w:r>
      <w:r>
        <w:rPr>
          <w:i/>
          <w:spacing w:val="-2"/>
          <w:sz w:val="22"/>
        </w:rPr>
        <w:t>Sentimen</w:t>
      </w:r>
    </w:p>
    <w:p>
      <w:pPr>
        <w:pStyle w:val="BodyText"/>
        <w:spacing w:line="253" w:lineRule="exact"/>
        <w:ind w:left="963"/>
        <w:jc w:val="both"/>
      </w:pPr>
      <w:r>
        <w:rPr/>
        <w:t>Arsitektur</w:t>
      </w:r>
      <w:r>
        <w:rPr>
          <w:spacing w:val="-5"/>
        </w:rPr>
        <w:t> </w:t>
      </w:r>
      <w:r>
        <w:rPr/>
        <w:t>analisis</w:t>
      </w:r>
      <w:r>
        <w:rPr>
          <w:spacing w:val="-4"/>
        </w:rPr>
        <w:t> </w:t>
      </w:r>
      <w:r>
        <w:rPr/>
        <w:t>sentimen</w:t>
      </w:r>
      <w:r>
        <w:rPr>
          <w:spacing w:val="-6"/>
        </w:rPr>
        <w:t> </w:t>
      </w:r>
      <w:r>
        <w:rPr/>
        <w:t>yang</w:t>
      </w:r>
      <w:r>
        <w:rPr>
          <w:spacing w:val="-5"/>
        </w:rPr>
        <w:t> </w:t>
      </w:r>
      <w:r>
        <w:rPr/>
        <w:t>dilakukan</w:t>
      </w:r>
      <w:r>
        <w:rPr>
          <w:spacing w:val="-1"/>
        </w:rPr>
        <w:t> </w:t>
      </w:r>
      <w:r>
        <w:rPr/>
        <w:t>dalam</w:t>
      </w:r>
      <w:r>
        <w:rPr>
          <w:spacing w:val="-1"/>
        </w:rPr>
        <w:t> </w:t>
      </w:r>
      <w:r>
        <w:rPr/>
        <w:t>penelitian</w:t>
      </w:r>
      <w:r>
        <w:rPr>
          <w:spacing w:val="-2"/>
        </w:rPr>
        <w:t> </w:t>
      </w:r>
      <w:r>
        <w:rPr/>
        <w:t>ini</w:t>
      </w:r>
      <w:r>
        <w:rPr>
          <w:spacing w:val="-4"/>
        </w:rPr>
        <w:t> </w:t>
      </w:r>
      <w:r>
        <w:rPr/>
        <w:t>adalah</w:t>
      </w:r>
      <w:r>
        <w:rPr>
          <w:spacing w:val="-6"/>
        </w:rPr>
        <w:t> </w:t>
      </w:r>
      <w:r>
        <w:rPr/>
        <w:t>sebagai</w:t>
      </w:r>
      <w:r>
        <w:rPr>
          <w:spacing w:val="-4"/>
        </w:rPr>
        <w:t> </w:t>
      </w:r>
      <w:r>
        <w:rPr/>
        <w:t>berikut</w:t>
      </w:r>
      <w:r>
        <w:rPr>
          <w:spacing w:val="-4"/>
        </w:rPr>
        <w:t> </w:t>
      </w:r>
      <w:r>
        <w:rPr>
          <w:spacing w:val="-10"/>
        </w:rPr>
        <w:t>:</w:t>
      </w:r>
    </w:p>
    <w:p>
      <w:pPr>
        <w:pStyle w:val="BodyText"/>
        <w:spacing w:before="108"/>
        <w:rPr>
          <w:sz w:val="20"/>
        </w:rPr>
      </w:pPr>
      <w:r>
        <w:rPr>
          <w:sz w:val="20"/>
        </w:rPr>
        <w:drawing>
          <wp:anchor distT="0" distB="0" distL="0" distR="0" allowOverlap="1" layoutInCell="1" locked="0" behindDoc="1" simplePos="0" relativeHeight="487589376">
            <wp:simplePos x="0" y="0"/>
            <wp:positionH relativeFrom="page">
              <wp:posOffset>2181414</wp:posOffset>
            </wp:positionH>
            <wp:positionV relativeFrom="paragraph">
              <wp:posOffset>230067</wp:posOffset>
            </wp:positionV>
            <wp:extent cx="3500333" cy="2438400"/>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1" cstate="print"/>
                    <a:stretch>
                      <a:fillRect/>
                    </a:stretch>
                  </pic:blipFill>
                  <pic:spPr>
                    <a:xfrm>
                      <a:off x="0" y="0"/>
                      <a:ext cx="3500333" cy="2438400"/>
                    </a:xfrm>
                    <a:prstGeom prst="rect">
                      <a:avLst/>
                    </a:prstGeom>
                  </pic:spPr>
                </pic:pic>
              </a:graphicData>
            </a:graphic>
          </wp:anchor>
        </w:drawing>
      </w:r>
    </w:p>
    <w:p>
      <w:pPr>
        <w:spacing w:before="64"/>
        <w:ind w:left="3464" w:right="0" w:firstLine="0"/>
        <w:jc w:val="left"/>
        <w:rPr>
          <w:sz w:val="20"/>
        </w:rPr>
      </w:pPr>
      <w:r>
        <w:rPr>
          <w:sz w:val="20"/>
        </w:rPr>
        <w:t>Gambar</w:t>
      </w:r>
      <w:r>
        <w:rPr>
          <w:spacing w:val="-3"/>
          <w:sz w:val="20"/>
        </w:rPr>
        <w:t> </w:t>
      </w:r>
      <w:r>
        <w:rPr>
          <w:sz w:val="20"/>
        </w:rPr>
        <w:t>1.</w:t>
      </w:r>
      <w:r>
        <w:rPr>
          <w:spacing w:val="-3"/>
          <w:sz w:val="20"/>
        </w:rPr>
        <w:t> </w:t>
      </w:r>
      <w:r>
        <w:rPr>
          <w:sz w:val="20"/>
        </w:rPr>
        <w:t>Arsitektur</w:t>
      </w:r>
      <w:r>
        <w:rPr>
          <w:spacing w:val="-2"/>
          <w:sz w:val="20"/>
        </w:rPr>
        <w:t> </w:t>
      </w:r>
      <w:r>
        <w:rPr>
          <w:sz w:val="20"/>
        </w:rPr>
        <w:t>Analisis</w:t>
      </w:r>
      <w:r>
        <w:rPr>
          <w:spacing w:val="-5"/>
          <w:sz w:val="20"/>
        </w:rPr>
        <w:t> </w:t>
      </w:r>
      <w:r>
        <w:rPr>
          <w:spacing w:val="-2"/>
          <w:sz w:val="20"/>
        </w:rPr>
        <w:t>Sentimen</w:t>
      </w:r>
    </w:p>
    <w:p>
      <w:pPr>
        <w:spacing w:after="0"/>
        <w:jc w:val="left"/>
        <w:rPr>
          <w:sz w:val="20"/>
        </w:rPr>
        <w:sectPr>
          <w:pgSz w:w="11910" w:h="16840"/>
          <w:pgMar w:header="710" w:footer="0" w:top="1340" w:bottom="280" w:left="1133" w:right="1133"/>
        </w:sectPr>
      </w:pPr>
    </w:p>
    <w:p>
      <w:pPr>
        <w:pStyle w:val="ListParagraph"/>
        <w:numPr>
          <w:ilvl w:val="1"/>
          <w:numId w:val="1"/>
        </w:numPr>
        <w:tabs>
          <w:tab w:pos="454" w:val="left" w:leader="none"/>
        </w:tabs>
        <w:spacing w:line="252" w:lineRule="exact" w:before="91" w:after="0"/>
        <w:ind w:left="454" w:right="0" w:hanging="359"/>
        <w:jc w:val="both"/>
        <w:rPr>
          <w:i/>
          <w:sz w:val="22"/>
        </w:rPr>
      </w:pPr>
      <w:r>
        <w:rPr>
          <w:i/>
          <w:sz w:val="22"/>
        </w:rPr>
        <w:t>Pengumpulan</w:t>
      </w:r>
      <w:r>
        <w:rPr>
          <w:i/>
          <w:spacing w:val="-7"/>
          <w:sz w:val="22"/>
        </w:rPr>
        <w:t> </w:t>
      </w:r>
      <w:r>
        <w:rPr>
          <w:i/>
          <w:sz w:val="22"/>
        </w:rPr>
        <w:t>Data</w:t>
      </w:r>
      <w:r>
        <w:rPr>
          <w:i/>
          <w:spacing w:val="-4"/>
          <w:sz w:val="22"/>
        </w:rPr>
        <w:t> </w:t>
      </w:r>
      <w:r>
        <w:rPr>
          <w:i/>
          <w:sz w:val="22"/>
        </w:rPr>
        <w:t>(Twiter</w:t>
      </w:r>
      <w:r>
        <w:rPr>
          <w:i/>
          <w:spacing w:val="-5"/>
          <w:sz w:val="22"/>
        </w:rPr>
        <w:t> </w:t>
      </w:r>
      <w:r>
        <w:rPr>
          <w:i/>
          <w:spacing w:val="-2"/>
          <w:sz w:val="22"/>
        </w:rPr>
        <w:t>Crawling)</w:t>
      </w:r>
    </w:p>
    <w:p>
      <w:pPr>
        <w:pStyle w:val="BodyText"/>
        <w:ind w:left="171" w:right="676" w:firstLine="284"/>
        <w:jc w:val="both"/>
      </w:pPr>
      <w:r>
        <w:rPr/>
        <w:t>Data</w:t>
      </w:r>
      <w:r>
        <w:rPr>
          <w:spacing w:val="-3"/>
        </w:rPr>
        <w:t> </w:t>
      </w:r>
      <w:r>
        <w:rPr/>
        <w:t>yang</w:t>
      </w:r>
      <w:r>
        <w:rPr>
          <w:spacing w:val="-8"/>
        </w:rPr>
        <w:t> </w:t>
      </w:r>
      <w:r>
        <w:rPr/>
        <w:t>digunakan</w:t>
      </w:r>
      <w:r>
        <w:rPr>
          <w:spacing w:val="-8"/>
        </w:rPr>
        <w:t> </w:t>
      </w:r>
      <w:r>
        <w:rPr/>
        <w:t>pada</w:t>
      </w:r>
      <w:r>
        <w:rPr>
          <w:spacing w:val="-7"/>
        </w:rPr>
        <w:t> </w:t>
      </w:r>
      <w:r>
        <w:rPr/>
        <w:t>penelitian</w:t>
      </w:r>
      <w:r>
        <w:rPr>
          <w:spacing w:val="-4"/>
        </w:rPr>
        <w:t> </w:t>
      </w:r>
      <w:r>
        <w:rPr/>
        <w:t>ini adalah</w:t>
      </w:r>
      <w:r>
        <w:rPr>
          <w:spacing w:val="-6"/>
        </w:rPr>
        <w:t> </w:t>
      </w:r>
      <w:r>
        <w:rPr/>
        <w:t>data</w:t>
      </w:r>
      <w:r>
        <w:rPr>
          <w:spacing w:val="-3"/>
        </w:rPr>
        <w:t> </w:t>
      </w:r>
      <w:r>
        <w:rPr/>
        <w:t>sentimen</w:t>
      </w:r>
      <w:r>
        <w:rPr>
          <w:spacing w:val="-8"/>
        </w:rPr>
        <w:t> </w:t>
      </w:r>
      <w:r>
        <w:rPr/>
        <w:t>dari</w:t>
      </w:r>
      <w:r>
        <w:rPr>
          <w:spacing w:val="-7"/>
        </w:rPr>
        <w:t> </w:t>
      </w:r>
      <w:r>
        <w:rPr/>
        <w:t>pengguna</w:t>
      </w:r>
      <w:r>
        <w:rPr>
          <w:spacing w:val="-7"/>
        </w:rPr>
        <w:t> </w:t>
      </w:r>
      <w:r>
        <w:rPr/>
        <w:t>sosial</w:t>
      </w:r>
      <w:r>
        <w:rPr>
          <w:spacing w:val="-7"/>
        </w:rPr>
        <w:t> </w:t>
      </w:r>
      <w:r>
        <w:rPr/>
        <w:t>media</w:t>
      </w:r>
      <w:r>
        <w:rPr>
          <w:spacing w:val="-2"/>
        </w:rPr>
        <w:t> </w:t>
      </w:r>
      <w:r>
        <w:rPr>
          <w:i/>
        </w:rPr>
        <w:t>twitter </w:t>
      </w:r>
      <w:r>
        <w:rPr/>
        <w:t>yang jumlahnya 425 </w:t>
      </w:r>
      <w:r>
        <w:rPr>
          <w:i/>
        </w:rPr>
        <w:t>tweet</w:t>
      </w:r>
      <w:r>
        <w:rPr/>
        <w:t>. Pengumpulan data tweet dapat dilakukan pada waktu yang sama ketika akan</w:t>
      </w:r>
      <w:r>
        <w:rPr>
          <w:spacing w:val="-12"/>
        </w:rPr>
        <w:t> </w:t>
      </w:r>
      <w:r>
        <w:rPr/>
        <w:t>melakukan</w:t>
      </w:r>
      <w:r>
        <w:rPr>
          <w:spacing w:val="-8"/>
        </w:rPr>
        <w:t> </w:t>
      </w:r>
      <w:r>
        <w:rPr/>
        <w:t>analisis</w:t>
      </w:r>
      <w:r>
        <w:rPr>
          <w:spacing w:val="-7"/>
        </w:rPr>
        <w:t> </w:t>
      </w:r>
      <w:r>
        <w:rPr/>
        <w:t>sentimen,</w:t>
      </w:r>
      <w:r>
        <w:rPr>
          <w:spacing w:val="-9"/>
        </w:rPr>
        <w:t> </w:t>
      </w:r>
      <w:r>
        <w:rPr/>
        <w:t>data</w:t>
      </w:r>
      <w:r>
        <w:rPr>
          <w:spacing w:val="-11"/>
        </w:rPr>
        <w:t> </w:t>
      </w:r>
      <w:r>
        <w:rPr/>
        <w:t>diambil</w:t>
      </w:r>
      <w:r>
        <w:rPr>
          <w:spacing w:val="-11"/>
        </w:rPr>
        <w:t> </w:t>
      </w:r>
      <w:r>
        <w:rPr/>
        <w:t>dari</w:t>
      </w:r>
      <w:r>
        <w:rPr>
          <w:spacing w:val="-7"/>
        </w:rPr>
        <w:t> </w:t>
      </w:r>
      <w:r>
        <w:rPr/>
        <w:t>akun</w:t>
      </w:r>
      <w:r>
        <w:rPr>
          <w:spacing w:val="-2"/>
        </w:rPr>
        <w:t> </w:t>
      </w:r>
      <w:r>
        <w:rPr>
          <w:i/>
        </w:rPr>
        <w:t>twitter</w:t>
      </w:r>
      <w:r>
        <w:rPr>
          <w:i/>
          <w:spacing w:val="-7"/>
        </w:rPr>
        <w:t> </w:t>
      </w:r>
      <w:r>
        <w:rPr/>
        <w:t>yang</w:t>
      </w:r>
      <w:r>
        <w:rPr>
          <w:spacing w:val="-12"/>
        </w:rPr>
        <w:t> </w:t>
      </w:r>
      <w:r>
        <w:rPr/>
        <w:t>memuat</w:t>
      </w:r>
      <w:r>
        <w:rPr>
          <w:spacing w:val="-11"/>
        </w:rPr>
        <w:t> </w:t>
      </w:r>
      <w:r>
        <w:rPr/>
        <w:t>tweet</w:t>
      </w:r>
      <w:r>
        <w:rPr>
          <w:spacing w:val="-7"/>
        </w:rPr>
        <w:t> </w:t>
      </w:r>
      <w:r>
        <w:rPr/>
        <w:t>kata</w:t>
      </w:r>
      <w:r>
        <w:rPr>
          <w:spacing w:val="-11"/>
        </w:rPr>
        <w:t> </w:t>
      </w:r>
      <w:r>
        <w:rPr/>
        <w:t>kunci</w:t>
      </w:r>
      <w:r>
        <w:rPr>
          <w:spacing w:val="-7"/>
        </w:rPr>
        <w:t> </w:t>
      </w:r>
      <w:r>
        <w:rPr/>
        <w:t>atau kode</w:t>
      </w:r>
      <w:r>
        <w:rPr>
          <w:spacing w:val="-13"/>
        </w:rPr>
        <w:t> </w:t>
      </w:r>
      <w:r>
        <w:rPr/>
        <w:t>saham</w:t>
      </w:r>
      <w:r>
        <w:rPr>
          <w:spacing w:val="-10"/>
        </w:rPr>
        <w:t> </w:t>
      </w:r>
      <w:r>
        <w:rPr/>
        <w:t>mengenai</w:t>
      </w:r>
      <w:r>
        <w:rPr>
          <w:spacing w:val="-12"/>
        </w:rPr>
        <w:t> </w:t>
      </w:r>
      <w:r>
        <w:rPr/>
        <w:t>BBRI</w:t>
      </w:r>
      <w:r>
        <w:rPr>
          <w:rFonts w:ascii="Arial MT"/>
        </w:rPr>
        <w:t>.</w:t>
      </w:r>
      <w:r>
        <w:rPr>
          <w:rFonts w:ascii="Arial MT"/>
          <w:spacing w:val="-15"/>
        </w:rPr>
        <w:t> </w:t>
      </w:r>
      <w:r>
        <w:rPr/>
        <w:t>Setelah</w:t>
      </w:r>
      <w:r>
        <w:rPr>
          <w:spacing w:val="-14"/>
        </w:rPr>
        <w:t> </w:t>
      </w:r>
      <w:r>
        <w:rPr/>
        <w:t>melakukan</w:t>
      </w:r>
      <w:r>
        <w:rPr>
          <w:spacing w:val="-13"/>
        </w:rPr>
        <w:t> </w:t>
      </w:r>
      <w:r>
        <w:rPr/>
        <w:t>instalasi</w:t>
      </w:r>
      <w:r>
        <w:rPr>
          <w:spacing w:val="-13"/>
        </w:rPr>
        <w:t> </w:t>
      </w:r>
      <w:r>
        <w:rPr/>
        <w:t>library</w:t>
      </w:r>
      <w:r>
        <w:rPr>
          <w:spacing w:val="-9"/>
        </w:rPr>
        <w:t> </w:t>
      </w:r>
      <w:r>
        <w:rPr>
          <w:i/>
        </w:rPr>
        <w:t>tweetvac</w:t>
      </w:r>
      <w:r>
        <w:rPr>
          <w:i/>
          <w:spacing w:val="-12"/>
        </w:rPr>
        <w:t> </w:t>
      </w:r>
      <w:r>
        <w:rPr/>
        <w:t>pada</w:t>
      </w:r>
      <w:r>
        <w:rPr>
          <w:spacing w:val="-13"/>
        </w:rPr>
        <w:t> </w:t>
      </w:r>
      <w:r>
        <w:rPr>
          <w:i/>
        </w:rPr>
        <w:t>google</w:t>
      </w:r>
      <w:r>
        <w:rPr>
          <w:i/>
          <w:spacing w:val="-13"/>
        </w:rPr>
        <w:t> </w:t>
      </w:r>
      <w:r>
        <w:rPr>
          <w:i/>
        </w:rPr>
        <w:t>collab</w:t>
      </w:r>
      <w:r>
        <w:rPr/>
        <w:t>,</w:t>
      </w:r>
      <w:r>
        <w:rPr>
          <w:spacing w:val="-10"/>
        </w:rPr>
        <w:t> </w:t>
      </w:r>
      <w:r>
        <w:rPr/>
        <w:t>untuk pengambilan</w:t>
      </w:r>
      <w:r>
        <w:rPr>
          <w:spacing w:val="-5"/>
        </w:rPr>
        <w:t> </w:t>
      </w:r>
      <w:r>
        <w:rPr/>
        <w:t>data</w:t>
      </w:r>
      <w:r>
        <w:rPr>
          <w:spacing w:val="40"/>
        </w:rPr>
        <w:t> </w:t>
      </w:r>
      <w:r>
        <w:rPr/>
        <w:t>dilakukan</w:t>
      </w:r>
      <w:r>
        <w:rPr>
          <w:spacing w:val="-1"/>
        </w:rPr>
        <w:t> </w:t>
      </w:r>
      <w:r>
        <w:rPr/>
        <w:t>dengan</w:t>
      </w:r>
      <w:r>
        <w:rPr>
          <w:spacing w:val="-3"/>
        </w:rPr>
        <w:t> </w:t>
      </w:r>
      <w:r>
        <w:rPr/>
        <w:t>menggunakan</w:t>
      </w:r>
      <w:r>
        <w:rPr>
          <w:spacing w:val="-3"/>
        </w:rPr>
        <w:t> </w:t>
      </w:r>
      <w:r>
        <w:rPr/>
        <w:t>beberapa</w:t>
      </w:r>
      <w:r>
        <w:rPr>
          <w:spacing w:val="-3"/>
        </w:rPr>
        <w:t> </w:t>
      </w:r>
      <w:r>
        <w:rPr>
          <w:i/>
        </w:rPr>
        <w:t>scrip</w:t>
      </w:r>
      <w:r>
        <w:rPr/>
        <w:t>t,</w:t>
      </w:r>
      <w:r>
        <w:rPr>
          <w:spacing w:val="-2"/>
        </w:rPr>
        <w:t> </w:t>
      </w:r>
      <w:r>
        <w:rPr/>
        <w:t>penulisan</w:t>
      </w:r>
      <w:r>
        <w:rPr>
          <w:spacing w:val="-5"/>
        </w:rPr>
        <w:t> </w:t>
      </w:r>
      <w:r>
        <w:rPr/>
        <w:t>dilakukan</w:t>
      </w:r>
      <w:r>
        <w:rPr>
          <w:spacing w:val="-5"/>
        </w:rPr>
        <w:t> </w:t>
      </w:r>
      <w:r>
        <w:rPr/>
        <w:t>sesuai</w:t>
      </w:r>
      <w:r>
        <w:rPr>
          <w:spacing w:val="-4"/>
        </w:rPr>
        <w:t> </w:t>
      </w:r>
      <w:r>
        <w:rPr/>
        <w:t>dari apa yang terdapat di sumber data yang akan diambil. Berikut adalah contoh </w:t>
      </w:r>
      <w:r>
        <w:rPr>
          <w:i/>
        </w:rPr>
        <w:t>script </w:t>
      </w:r>
      <w:r>
        <w:rPr/>
        <w:t>dan hasil pengambilan data </w:t>
      </w:r>
      <w:r>
        <w:rPr>
          <w:i/>
        </w:rPr>
        <w:t>tweet</w:t>
      </w:r>
      <w:r>
        <w:rPr/>
        <w:t>:</w:t>
      </w:r>
    </w:p>
    <w:p>
      <w:pPr>
        <w:spacing w:line="229" w:lineRule="exact" w:before="0"/>
        <w:ind w:left="0" w:right="513" w:firstLine="0"/>
        <w:jc w:val="center"/>
        <w:rPr>
          <w:sz w:val="20"/>
        </w:rPr>
      </w:pPr>
      <w:r>
        <w:rPr>
          <w:sz w:val="20"/>
        </w:rPr>
        <w:t>Tabel</w:t>
      </w:r>
      <w:r>
        <w:rPr>
          <w:spacing w:val="-9"/>
          <w:sz w:val="20"/>
        </w:rPr>
        <w:t> </w:t>
      </w:r>
      <w:r>
        <w:rPr>
          <w:sz w:val="20"/>
        </w:rPr>
        <w:t>1. Script</w:t>
      </w:r>
      <w:r>
        <w:rPr>
          <w:spacing w:val="2"/>
          <w:sz w:val="20"/>
        </w:rPr>
        <w:t> </w:t>
      </w:r>
      <w:r>
        <w:rPr>
          <w:sz w:val="20"/>
        </w:rPr>
        <w:t>Pengambilan</w:t>
      </w:r>
      <w:r>
        <w:rPr>
          <w:spacing w:val="-5"/>
          <w:sz w:val="20"/>
        </w:rPr>
        <w:t> </w:t>
      </w:r>
      <w:r>
        <w:rPr>
          <w:spacing w:val="-4"/>
          <w:sz w:val="20"/>
        </w:rPr>
        <w:t>Data</w:t>
      </w:r>
    </w:p>
    <w:p>
      <w:pPr>
        <w:pStyle w:val="BodyText"/>
        <w:spacing w:before="7"/>
        <w:rPr>
          <w:sz w:val="9"/>
        </w:rPr>
      </w:pPr>
      <w:r>
        <w:rPr>
          <w:sz w:val="9"/>
        </w:rPr>
        <w:drawing>
          <wp:anchor distT="0" distB="0" distL="0" distR="0" allowOverlap="1" layoutInCell="1" locked="0" behindDoc="1" simplePos="0" relativeHeight="487589888">
            <wp:simplePos x="0" y="0"/>
            <wp:positionH relativeFrom="page">
              <wp:posOffset>1669214</wp:posOffset>
            </wp:positionH>
            <wp:positionV relativeFrom="paragraph">
              <wp:posOffset>85841</wp:posOffset>
            </wp:positionV>
            <wp:extent cx="3898515" cy="2827020"/>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2" cstate="print"/>
                    <a:stretch>
                      <a:fillRect/>
                    </a:stretch>
                  </pic:blipFill>
                  <pic:spPr>
                    <a:xfrm>
                      <a:off x="0" y="0"/>
                      <a:ext cx="3898515" cy="2827020"/>
                    </a:xfrm>
                    <a:prstGeom prst="rect">
                      <a:avLst/>
                    </a:prstGeom>
                  </pic:spPr>
                </pic:pic>
              </a:graphicData>
            </a:graphic>
          </wp:anchor>
        </w:drawing>
      </w:r>
    </w:p>
    <w:p>
      <w:pPr>
        <w:pStyle w:val="BodyText"/>
        <w:spacing w:before="27"/>
        <w:rPr>
          <w:sz w:val="20"/>
        </w:rPr>
      </w:pPr>
    </w:p>
    <w:p>
      <w:pPr>
        <w:pStyle w:val="BodyText"/>
        <w:ind w:left="171" w:right="678"/>
        <w:jc w:val="both"/>
      </w:pPr>
      <w:r>
        <w:rPr/>
        <w:t>Table diatas adalah script untuk proses pengambilan data tweet, dimana </w:t>
      </w:r>
      <w:r>
        <w:rPr>
          <w:i/>
        </w:rPr>
        <w:t>api.search </w:t>
      </w:r>
      <w:r>
        <w:rPr/>
        <w:t>adalah api dari </w:t>
      </w:r>
      <w:r>
        <w:rPr>
          <w:i/>
        </w:rPr>
        <w:t>tweetvac </w:t>
      </w:r>
      <w:r>
        <w:rPr/>
        <w:t>untuk mengambil data dari </w:t>
      </w:r>
      <w:r>
        <w:rPr>
          <w:i/>
        </w:rPr>
        <w:t>twitter</w:t>
      </w:r>
      <w:r>
        <w:rPr/>
        <w:t>, </w:t>
      </w:r>
      <w:r>
        <w:rPr>
          <w:i/>
        </w:rPr>
        <w:t>“q” </w:t>
      </w:r>
      <w:r>
        <w:rPr/>
        <w:t>merupakan keyword yang akan dicari, “BBRI” adalah keyword yang ingin dicari, </w:t>
      </w:r>
      <w:r>
        <w:rPr>
          <w:i/>
        </w:rPr>
        <w:t>“lang” </w:t>
      </w:r>
      <w:r>
        <w:rPr/>
        <w:t>adalah bahasa dari data tweet yang akan diambil dan </w:t>
      </w:r>
      <w:r>
        <w:rPr>
          <w:i/>
        </w:rPr>
        <w:t>“count” </w:t>
      </w:r>
      <w:r>
        <w:rPr/>
        <w:t>merupakan jumlah tweet yang akan diambil.</w:t>
      </w:r>
    </w:p>
    <w:p>
      <w:pPr>
        <w:pStyle w:val="BodyText"/>
        <w:spacing w:before="1"/>
      </w:pPr>
    </w:p>
    <w:p>
      <w:pPr>
        <w:spacing w:before="1"/>
        <w:ind w:left="0" w:right="513" w:firstLine="0"/>
        <w:jc w:val="center"/>
        <w:rPr>
          <w:sz w:val="20"/>
        </w:rPr>
      </w:pPr>
      <w:r>
        <w:rPr>
          <w:sz w:val="20"/>
        </w:rPr>
        <w:drawing>
          <wp:anchor distT="0" distB="0" distL="0" distR="0" allowOverlap="1" layoutInCell="1" locked="0" behindDoc="1" simplePos="0" relativeHeight="487590400">
            <wp:simplePos x="0" y="0"/>
            <wp:positionH relativeFrom="page">
              <wp:posOffset>1556320</wp:posOffset>
            </wp:positionH>
            <wp:positionV relativeFrom="paragraph">
              <wp:posOffset>175701</wp:posOffset>
            </wp:positionV>
            <wp:extent cx="4106947" cy="3285934"/>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3" cstate="print"/>
                    <a:stretch>
                      <a:fillRect/>
                    </a:stretch>
                  </pic:blipFill>
                  <pic:spPr>
                    <a:xfrm>
                      <a:off x="0" y="0"/>
                      <a:ext cx="4106947" cy="3285934"/>
                    </a:xfrm>
                    <a:prstGeom prst="rect">
                      <a:avLst/>
                    </a:prstGeom>
                  </pic:spPr>
                </pic:pic>
              </a:graphicData>
            </a:graphic>
          </wp:anchor>
        </w:drawing>
      </w:r>
      <w:r>
        <w:rPr>
          <w:sz w:val="20"/>
        </w:rPr>
        <w:t>Tabel</w:t>
      </w:r>
      <w:r>
        <w:rPr>
          <w:spacing w:val="-7"/>
          <w:sz w:val="20"/>
        </w:rPr>
        <w:t> </w:t>
      </w:r>
      <w:r>
        <w:rPr>
          <w:sz w:val="20"/>
        </w:rPr>
        <w:t>2.</w:t>
      </w:r>
      <w:r>
        <w:rPr>
          <w:spacing w:val="3"/>
          <w:sz w:val="20"/>
        </w:rPr>
        <w:t> </w:t>
      </w:r>
      <w:r>
        <w:rPr>
          <w:sz w:val="20"/>
        </w:rPr>
        <w:t>Hasil</w:t>
      </w:r>
      <w:r>
        <w:rPr>
          <w:spacing w:val="-6"/>
          <w:sz w:val="20"/>
        </w:rPr>
        <w:t> </w:t>
      </w:r>
      <w:r>
        <w:rPr>
          <w:sz w:val="20"/>
        </w:rPr>
        <w:t>Pengambilan</w:t>
      </w:r>
      <w:r>
        <w:rPr>
          <w:spacing w:val="-3"/>
          <w:sz w:val="20"/>
        </w:rPr>
        <w:t> </w:t>
      </w:r>
      <w:r>
        <w:rPr>
          <w:spacing w:val="-4"/>
          <w:sz w:val="20"/>
        </w:rPr>
        <w:t>Data</w:t>
      </w:r>
    </w:p>
    <w:p>
      <w:pPr>
        <w:spacing w:after="0"/>
        <w:jc w:val="center"/>
        <w:rPr>
          <w:sz w:val="20"/>
        </w:rPr>
        <w:sectPr>
          <w:pgSz w:w="11910" w:h="16840"/>
          <w:pgMar w:header="710" w:footer="0" w:top="1340" w:bottom="280" w:left="1133" w:right="1133"/>
        </w:sectPr>
      </w:pPr>
    </w:p>
    <w:p>
      <w:pPr>
        <w:pStyle w:val="BodyText"/>
        <w:spacing w:before="82"/>
      </w:pPr>
    </w:p>
    <w:p>
      <w:pPr>
        <w:spacing w:line="242" w:lineRule="auto" w:before="0"/>
        <w:ind w:left="679" w:right="176" w:firstLine="0"/>
        <w:jc w:val="both"/>
        <w:rPr>
          <w:i/>
          <w:sz w:val="22"/>
        </w:rPr>
      </w:pPr>
      <w:r>
        <w:rPr>
          <w:sz w:val="22"/>
        </w:rPr>
        <w:t>Table diatas adalah sebagian </w:t>
      </w:r>
      <w:r>
        <w:rPr>
          <w:i/>
          <w:sz w:val="22"/>
        </w:rPr>
        <w:t>tweet </w:t>
      </w:r>
      <w:r>
        <w:rPr>
          <w:sz w:val="22"/>
        </w:rPr>
        <w:t>hasil dari </w:t>
      </w:r>
      <w:r>
        <w:rPr>
          <w:i/>
          <w:sz w:val="22"/>
        </w:rPr>
        <w:t>crawling data </w:t>
      </w:r>
      <w:r>
        <w:rPr>
          <w:sz w:val="22"/>
        </w:rPr>
        <w:t>yang masih belum masuk ke tahapan proses </w:t>
      </w:r>
      <w:r>
        <w:rPr>
          <w:i/>
          <w:sz w:val="22"/>
        </w:rPr>
        <w:t>text preprocessing</w:t>
      </w:r>
    </w:p>
    <w:p>
      <w:pPr>
        <w:pStyle w:val="ListParagraph"/>
        <w:numPr>
          <w:ilvl w:val="1"/>
          <w:numId w:val="1"/>
        </w:numPr>
        <w:tabs>
          <w:tab w:pos="962" w:val="left" w:leader="none"/>
        </w:tabs>
        <w:spacing w:line="252" w:lineRule="exact" w:before="249" w:after="0"/>
        <w:ind w:left="962" w:right="0" w:hanging="359"/>
        <w:jc w:val="both"/>
        <w:rPr>
          <w:i/>
          <w:sz w:val="22"/>
        </w:rPr>
      </w:pPr>
      <w:r>
        <w:rPr>
          <w:i/>
          <w:spacing w:val="-2"/>
          <w:sz w:val="22"/>
        </w:rPr>
        <w:t>Preprocessing</w:t>
      </w:r>
    </w:p>
    <w:p>
      <w:pPr>
        <w:pStyle w:val="BodyText"/>
        <w:ind w:left="679" w:right="173" w:firstLine="284"/>
        <w:jc w:val="both"/>
      </w:pPr>
      <w:r>
        <w:rPr>
          <w:i/>
        </w:rPr>
        <w:t>Preprocessing</w:t>
      </w:r>
      <w:r>
        <w:rPr>
          <w:i/>
          <w:spacing w:val="-5"/>
        </w:rPr>
        <w:t> </w:t>
      </w:r>
      <w:r>
        <w:rPr/>
        <w:t>adalah</w:t>
      </w:r>
      <w:r>
        <w:rPr>
          <w:spacing w:val="-9"/>
        </w:rPr>
        <w:t> </w:t>
      </w:r>
      <w:r>
        <w:rPr/>
        <w:t>sebuah</w:t>
      </w:r>
      <w:r>
        <w:rPr>
          <w:spacing w:val="-10"/>
        </w:rPr>
        <w:t> </w:t>
      </w:r>
      <w:r>
        <w:rPr/>
        <w:t>teknik</w:t>
      </w:r>
      <w:r>
        <w:rPr>
          <w:spacing w:val="-11"/>
        </w:rPr>
        <w:t> </w:t>
      </w:r>
      <w:r>
        <w:rPr/>
        <w:t>awal</w:t>
      </w:r>
      <w:r>
        <w:rPr>
          <w:spacing w:val="-8"/>
        </w:rPr>
        <w:t> </w:t>
      </w:r>
      <w:r>
        <w:rPr/>
        <w:t>dalam</w:t>
      </w:r>
      <w:r>
        <w:rPr>
          <w:spacing w:val="-7"/>
        </w:rPr>
        <w:t> </w:t>
      </w:r>
      <w:r>
        <w:rPr>
          <w:i/>
        </w:rPr>
        <w:t>Data</w:t>
      </w:r>
      <w:r>
        <w:rPr>
          <w:i/>
          <w:spacing w:val="-6"/>
        </w:rPr>
        <w:t> </w:t>
      </w:r>
      <w:r>
        <w:rPr>
          <w:i/>
        </w:rPr>
        <w:t>Mining,</w:t>
      </w:r>
      <w:r>
        <w:rPr>
          <w:i/>
          <w:spacing w:val="-11"/>
        </w:rPr>
        <w:t> </w:t>
      </w:r>
      <w:r>
        <w:rPr/>
        <w:t>fungsinya</w:t>
      </w:r>
      <w:r>
        <w:rPr>
          <w:spacing w:val="-10"/>
        </w:rPr>
        <w:t> </w:t>
      </w:r>
      <w:r>
        <w:rPr/>
        <w:t>adalah</w:t>
      </w:r>
      <w:r>
        <w:rPr>
          <w:spacing w:val="-5"/>
        </w:rPr>
        <w:t> </w:t>
      </w:r>
      <w:r>
        <w:rPr/>
        <w:t>untuk</w:t>
      </w:r>
      <w:r>
        <w:rPr>
          <w:spacing w:val="-11"/>
        </w:rPr>
        <w:t> </w:t>
      </w:r>
      <w:r>
        <w:rPr/>
        <w:t>mengubah bentuk data mentah yang kemudian dikumpulkan menjadi sebuah informasi yang lebih bersih dan bisa</w:t>
      </w:r>
      <w:r>
        <w:rPr>
          <w:spacing w:val="-13"/>
        </w:rPr>
        <w:t> </w:t>
      </w:r>
      <w:r>
        <w:rPr/>
        <w:t>digunakan</w:t>
      </w:r>
      <w:r>
        <w:rPr>
          <w:spacing w:val="-14"/>
        </w:rPr>
        <w:t> </w:t>
      </w:r>
      <w:r>
        <w:rPr/>
        <w:t>untuk</w:t>
      </w:r>
      <w:r>
        <w:rPr>
          <w:spacing w:val="-14"/>
        </w:rPr>
        <w:t> </w:t>
      </w:r>
      <w:r>
        <w:rPr/>
        <w:t>pengolahan</w:t>
      </w:r>
      <w:r>
        <w:rPr>
          <w:spacing w:val="-14"/>
        </w:rPr>
        <w:t> </w:t>
      </w:r>
      <w:r>
        <w:rPr/>
        <w:t>selanjutnya.</w:t>
      </w:r>
      <w:r>
        <w:rPr>
          <w:spacing w:val="-5"/>
        </w:rPr>
        <w:t> </w:t>
      </w:r>
      <w:r>
        <w:rPr/>
        <w:t>Pada</w:t>
      </w:r>
      <w:r>
        <w:rPr>
          <w:spacing w:val="-13"/>
        </w:rPr>
        <w:t> </w:t>
      </w:r>
      <w:r>
        <w:rPr/>
        <w:t>proses</w:t>
      </w:r>
      <w:r>
        <w:rPr>
          <w:spacing w:val="-13"/>
        </w:rPr>
        <w:t> </w:t>
      </w:r>
      <w:r>
        <w:rPr/>
        <w:t>informasi</w:t>
      </w:r>
      <w:r>
        <w:rPr>
          <w:spacing w:val="-13"/>
        </w:rPr>
        <w:t> </w:t>
      </w:r>
      <w:r>
        <w:rPr/>
        <w:t>yang</w:t>
      </w:r>
      <w:r>
        <w:rPr>
          <w:spacing w:val="-14"/>
        </w:rPr>
        <w:t> </w:t>
      </w:r>
      <w:r>
        <w:rPr/>
        <w:t>tersedia</w:t>
      </w:r>
      <w:r>
        <w:rPr>
          <w:spacing w:val="-13"/>
        </w:rPr>
        <w:t> </w:t>
      </w:r>
      <w:r>
        <w:rPr/>
        <w:t>akan</w:t>
      </w:r>
      <w:r>
        <w:rPr>
          <w:spacing w:val="-14"/>
        </w:rPr>
        <w:t> </w:t>
      </w:r>
      <w:r>
        <w:rPr/>
        <w:t>dibersihkan, difiliter dan digabungkan.</w:t>
      </w:r>
    </w:p>
    <w:p>
      <w:pPr>
        <w:spacing w:line="242" w:lineRule="auto" w:before="0"/>
        <w:ind w:left="679" w:right="168" w:firstLine="0"/>
        <w:jc w:val="both"/>
        <w:rPr>
          <w:sz w:val="22"/>
        </w:rPr>
      </w:pPr>
      <w:r>
        <w:rPr>
          <w:i/>
          <w:sz w:val="22"/>
        </w:rPr>
        <w:t>Dataset </w:t>
      </w:r>
      <w:r>
        <w:rPr>
          <w:sz w:val="22"/>
        </w:rPr>
        <w:t>yang sudah dalam format </w:t>
      </w:r>
      <w:r>
        <w:rPr>
          <w:i/>
          <w:sz w:val="22"/>
        </w:rPr>
        <w:t>JSON </w:t>
      </w:r>
      <w:r>
        <w:rPr>
          <w:sz w:val="22"/>
        </w:rPr>
        <w:t>akan dibaca pada </w:t>
      </w:r>
      <w:r>
        <w:rPr>
          <w:i/>
          <w:sz w:val="22"/>
        </w:rPr>
        <w:t>Google Collab </w:t>
      </w:r>
      <w:r>
        <w:rPr>
          <w:sz w:val="22"/>
        </w:rPr>
        <w:t>menggunakan </w:t>
      </w:r>
      <w:r>
        <w:rPr>
          <w:i/>
          <w:sz w:val="22"/>
        </w:rPr>
        <w:t>library pandas</w:t>
      </w:r>
      <w:r>
        <w:rPr>
          <w:sz w:val="22"/>
        </w:rPr>
        <w:t>. Gambar dibawah ini adalah contoh data </w:t>
      </w:r>
      <w:r>
        <w:rPr>
          <w:i/>
          <w:sz w:val="22"/>
        </w:rPr>
        <w:t>mentah y</w:t>
      </w:r>
      <w:r>
        <w:rPr>
          <w:sz w:val="22"/>
        </w:rPr>
        <w:t>ang dikumpulkan.</w:t>
      </w:r>
    </w:p>
    <w:p>
      <w:pPr>
        <w:pStyle w:val="BodyText"/>
        <w:spacing w:before="204"/>
        <w:rPr>
          <w:sz w:val="20"/>
        </w:rPr>
      </w:pPr>
      <w:r>
        <w:rPr>
          <w:sz w:val="20"/>
        </w:rPr>
        <w:drawing>
          <wp:anchor distT="0" distB="0" distL="0" distR="0" allowOverlap="1" layoutInCell="1" locked="0" behindDoc="1" simplePos="0" relativeHeight="487590912">
            <wp:simplePos x="0" y="0"/>
            <wp:positionH relativeFrom="page">
              <wp:posOffset>1456308</wp:posOffset>
            </wp:positionH>
            <wp:positionV relativeFrom="paragraph">
              <wp:posOffset>291279</wp:posOffset>
            </wp:positionV>
            <wp:extent cx="4947321" cy="4792980"/>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4947321" cy="4792980"/>
                    </a:xfrm>
                    <a:prstGeom prst="rect">
                      <a:avLst/>
                    </a:prstGeom>
                  </pic:spPr>
                </pic:pic>
              </a:graphicData>
            </a:graphic>
          </wp:anchor>
        </w:drawing>
      </w:r>
    </w:p>
    <w:p>
      <w:pPr>
        <w:pStyle w:val="BodyText"/>
        <w:spacing w:before="202"/>
      </w:pPr>
    </w:p>
    <w:p>
      <w:pPr>
        <w:spacing w:before="0"/>
        <w:ind w:left="3240" w:right="0" w:firstLine="0"/>
        <w:jc w:val="left"/>
        <w:rPr>
          <w:sz w:val="20"/>
        </w:rPr>
      </w:pPr>
      <w:r>
        <w:rPr>
          <w:sz w:val="20"/>
        </w:rPr>
        <w:t>Gambar</w:t>
      </w:r>
      <w:r>
        <w:rPr>
          <w:spacing w:val="-1"/>
          <w:sz w:val="20"/>
        </w:rPr>
        <w:t> </w:t>
      </w:r>
      <w:r>
        <w:rPr>
          <w:sz w:val="20"/>
        </w:rPr>
        <w:t>2. Tahapan</w:t>
      </w:r>
      <w:r>
        <w:rPr>
          <w:spacing w:val="-6"/>
          <w:sz w:val="20"/>
        </w:rPr>
        <w:t> </w:t>
      </w:r>
      <w:r>
        <w:rPr>
          <w:sz w:val="20"/>
        </w:rPr>
        <w:t>Proses</w:t>
      </w:r>
      <w:r>
        <w:rPr>
          <w:spacing w:val="-3"/>
          <w:sz w:val="20"/>
        </w:rPr>
        <w:t> </w:t>
      </w:r>
      <w:r>
        <w:rPr>
          <w:sz w:val="20"/>
        </w:rPr>
        <w:t>Analisis</w:t>
      </w:r>
      <w:r>
        <w:rPr>
          <w:spacing w:val="-3"/>
          <w:sz w:val="20"/>
        </w:rPr>
        <w:t> </w:t>
      </w:r>
      <w:r>
        <w:rPr>
          <w:spacing w:val="-2"/>
          <w:sz w:val="20"/>
        </w:rPr>
        <w:t>Sentimen</w:t>
      </w:r>
    </w:p>
    <w:p>
      <w:pPr>
        <w:pStyle w:val="BodyText"/>
        <w:spacing w:before="21"/>
        <w:rPr>
          <w:sz w:val="20"/>
        </w:rPr>
      </w:pPr>
    </w:p>
    <w:p>
      <w:pPr>
        <w:pStyle w:val="ListParagraph"/>
        <w:numPr>
          <w:ilvl w:val="1"/>
          <w:numId w:val="1"/>
        </w:numPr>
        <w:tabs>
          <w:tab w:pos="962" w:val="left" w:leader="none"/>
        </w:tabs>
        <w:spacing w:line="240" w:lineRule="auto" w:before="0" w:after="0"/>
        <w:ind w:left="962" w:right="0" w:hanging="359"/>
        <w:jc w:val="both"/>
        <w:rPr>
          <w:i/>
          <w:sz w:val="22"/>
        </w:rPr>
      </w:pPr>
      <w:r>
        <w:rPr>
          <w:i/>
          <w:sz w:val="22"/>
        </w:rPr>
        <w:t>Pemilihan</w:t>
      </w:r>
      <w:r>
        <w:rPr>
          <w:i/>
          <w:spacing w:val="-2"/>
          <w:sz w:val="22"/>
        </w:rPr>
        <w:t> </w:t>
      </w:r>
      <w:r>
        <w:rPr>
          <w:i/>
          <w:sz w:val="22"/>
        </w:rPr>
        <w:t>Kolom</w:t>
      </w:r>
      <w:r>
        <w:rPr>
          <w:i/>
          <w:spacing w:val="-5"/>
          <w:sz w:val="22"/>
        </w:rPr>
        <w:t> </w:t>
      </w:r>
      <w:r>
        <w:rPr>
          <w:i/>
          <w:sz w:val="22"/>
        </w:rPr>
        <w:t>Text</w:t>
      </w:r>
      <w:r>
        <w:rPr>
          <w:i/>
          <w:spacing w:val="-4"/>
          <w:sz w:val="22"/>
        </w:rPr>
        <w:t> </w:t>
      </w:r>
      <w:r>
        <w:rPr>
          <w:i/>
          <w:sz w:val="22"/>
        </w:rPr>
        <w:t>Dan</w:t>
      </w:r>
      <w:r>
        <w:rPr>
          <w:i/>
          <w:spacing w:val="-1"/>
          <w:sz w:val="22"/>
        </w:rPr>
        <w:t> </w:t>
      </w:r>
      <w:r>
        <w:rPr>
          <w:i/>
          <w:spacing w:val="-2"/>
          <w:sz w:val="22"/>
        </w:rPr>
        <w:t>Timestamp</w:t>
      </w:r>
    </w:p>
    <w:p>
      <w:pPr>
        <w:spacing w:line="240" w:lineRule="auto" w:before="3"/>
        <w:ind w:left="679" w:right="169" w:firstLine="284"/>
        <w:jc w:val="both"/>
        <w:rPr>
          <w:sz w:val="22"/>
        </w:rPr>
      </w:pPr>
      <w:r>
        <w:rPr>
          <w:i/>
          <w:sz w:val="22"/>
        </w:rPr>
        <w:t>Dataset</w:t>
      </w:r>
      <w:r>
        <w:rPr>
          <w:i/>
          <w:spacing w:val="-6"/>
          <w:sz w:val="22"/>
        </w:rPr>
        <w:t> </w:t>
      </w:r>
      <w:r>
        <w:rPr>
          <w:sz w:val="22"/>
        </w:rPr>
        <w:t>yang</w:t>
      </w:r>
      <w:r>
        <w:rPr>
          <w:spacing w:val="-8"/>
          <w:sz w:val="22"/>
        </w:rPr>
        <w:t> </w:t>
      </w:r>
      <w:r>
        <w:rPr>
          <w:sz w:val="22"/>
        </w:rPr>
        <w:t>akan</w:t>
      </w:r>
      <w:r>
        <w:rPr>
          <w:spacing w:val="-8"/>
          <w:sz w:val="22"/>
        </w:rPr>
        <w:t> </w:t>
      </w:r>
      <w:r>
        <w:rPr>
          <w:sz w:val="22"/>
        </w:rPr>
        <w:t>digunakan</w:t>
      </w:r>
      <w:r>
        <w:rPr>
          <w:spacing w:val="-7"/>
          <w:sz w:val="22"/>
        </w:rPr>
        <w:t> </w:t>
      </w:r>
      <w:r>
        <w:rPr>
          <w:sz w:val="22"/>
        </w:rPr>
        <w:t>terdiri</w:t>
      </w:r>
      <w:r>
        <w:rPr>
          <w:spacing w:val="-8"/>
          <w:sz w:val="22"/>
        </w:rPr>
        <w:t> </w:t>
      </w:r>
      <w:r>
        <w:rPr>
          <w:sz w:val="22"/>
        </w:rPr>
        <w:t>dari</w:t>
      </w:r>
      <w:r>
        <w:rPr>
          <w:spacing w:val="-8"/>
          <w:sz w:val="22"/>
        </w:rPr>
        <w:t> </w:t>
      </w:r>
      <w:r>
        <w:rPr>
          <w:sz w:val="22"/>
        </w:rPr>
        <w:t>beberapa</w:t>
      </w:r>
      <w:r>
        <w:rPr>
          <w:spacing w:val="-8"/>
          <w:sz w:val="22"/>
        </w:rPr>
        <w:t> </w:t>
      </w:r>
      <w:r>
        <w:rPr>
          <w:sz w:val="22"/>
        </w:rPr>
        <w:t>kolom,</w:t>
      </w:r>
      <w:r>
        <w:rPr>
          <w:spacing w:val="-1"/>
          <w:sz w:val="22"/>
        </w:rPr>
        <w:t> </w:t>
      </w:r>
      <w:r>
        <w:rPr>
          <w:sz w:val="22"/>
        </w:rPr>
        <w:t>diantaranya</w:t>
      </w:r>
      <w:r>
        <w:rPr>
          <w:spacing w:val="-4"/>
          <w:sz w:val="22"/>
        </w:rPr>
        <w:t> </w:t>
      </w:r>
      <w:r>
        <w:rPr>
          <w:sz w:val="22"/>
        </w:rPr>
        <w:t>adalah</w:t>
      </w:r>
      <w:r>
        <w:rPr>
          <w:spacing w:val="40"/>
          <w:sz w:val="22"/>
        </w:rPr>
        <w:t> </w:t>
      </w:r>
      <w:r>
        <w:rPr>
          <w:i/>
          <w:sz w:val="22"/>
        </w:rPr>
        <w:t>fullname,</w:t>
      </w:r>
      <w:r>
        <w:rPr>
          <w:i/>
          <w:spacing w:val="-6"/>
          <w:sz w:val="22"/>
        </w:rPr>
        <w:t> </w:t>
      </w:r>
      <w:r>
        <w:rPr>
          <w:i/>
          <w:sz w:val="22"/>
        </w:rPr>
        <w:t>html,</w:t>
      </w:r>
      <w:r>
        <w:rPr>
          <w:i/>
          <w:spacing w:val="-6"/>
          <w:sz w:val="22"/>
        </w:rPr>
        <w:t> </w:t>
      </w:r>
      <w:r>
        <w:rPr>
          <w:i/>
          <w:sz w:val="22"/>
        </w:rPr>
        <w:t>id, likes,</w:t>
      </w:r>
      <w:r>
        <w:rPr>
          <w:i/>
          <w:spacing w:val="-7"/>
          <w:sz w:val="22"/>
        </w:rPr>
        <w:t> </w:t>
      </w:r>
      <w:r>
        <w:rPr>
          <w:i/>
          <w:sz w:val="22"/>
        </w:rPr>
        <w:t>replies,</w:t>
      </w:r>
      <w:r>
        <w:rPr>
          <w:i/>
          <w:spacing w:val="-7"/>
          <w:sz w:val="22"/>
        </w:rPr>
        <w:t> </w:t>
      </w:r>
      <w:r>
        <w:rPr>
          <w:i/>
          <w:sz w:val="22"/>
        </w:rPr>
        <w:t>retweets,</w:t>
      </w:r>
      <w:r>
        <w:rPr>
          <w:i/>
          <w:spacing w:val="-7"/>
          <w:sz w:val="22"/>
        </w:rPr>
        <w:t> </w:t>
      </w:r>
      <w:r>
        <w:rPr>
          <w:i/>
          <w:sz w:val="22"/>
        </w:rPr>
        <w:t>text,</w:t>
      </w:r>
      <w:r>
        <w:rPr>
          <w:i/>
          <w:spacing w:val="-7"/>
          <w:sz w:val="22"/>
        </w:rPr>
        <w:t> </w:t>
      </w:r>
      <w:r>
        <w:rPr>
          <w:i/>
          <w:sz w:val="22"/>
        </w:rPr>
        <w:t>timestamp,</w:t>
      </w:r>
      <w:r>
        <w:rPr>
          <w:i/>
          <w:spacing w:val="-7"/>
          <w:sz w:val="22"/>
        </w:rPr>
        <w:t> </w:t>
      </w:r>
      <w:r>
        <w:rPr>
          <w:i/>
          <w:sz w:val="22"/>
        </w:rPr>
        <w:t>url,</w:t>
      </w:r>
      <w:r>
        <w:rPr>
          <w:i/>
          <w:spacing w:val="-1"/>
          <w:sz w:val="22"/>
        </w:rPr>
        <w:t> </w:t>
      </w:r>
      <w:r>
        <w:rPr>
          <w:sz w:val="22"/>
        </w:rPr>
        <w:t>dan</w:t>
      </w:r>
      <w:r>
        <w:rPr>
          <w:spacing w:val="-8"/>
          <w:sz w:val="22"/>
        </w:rPr>
        <w:t> </w:t>
      </w:r>
      <w:r>
        <w:rPr>
          <w:i/>
          <w:sz w:val="22"/>
        </w:rPr>
        <w:t>user.</w:t>
      </w:r>
      <w:r>
        <w:rPr>
          <w:i/>
          <w:spacing w:val="-6"/>
          <w:sz w:val="22"/>
        </w:rPr>
        <w:t> </w:t>
      </w:r>
      <w:r>
        <w:rPr>
          <w:sz w:val="22"/>
        </w:rPr>
        <w:t>Proses</w:t>
      </w:r>
      <w:r>
        <w:rPr>
          <w:spacing w:val="-8"/>
          <w:sz w:val="22"/>
        </w:rPr>
        <w:t> </w:t>
      </w:r>
      <w:r>
        <w:rPr>
          <w:sz w:val="22"/>
        </w:rPr>
        <w:t>analisis</w:t>
      </w:r>
      <w:r>
        <w:rPr>
          <w:spacing w:val="-7"/>
          <w:sz w:val="22"/>
        </w:rPr>
        <w:t> </w:t>
      </w:r>
      <w:r>
        <w:rPr>
          <w:sz w:val="22"/>
        </w:rPr>
        <w:t>sentimen,</w:t>
      </w:r>
      <w:r>
        <w:rPr>
          <w:spacing w:val="-3"/>
          <w:sz w:val="22"/>
        </w:rPr>
        <w:t> </w:t>
      </w:r>
      <w:r>
        <w:rPr>
          <w:sz w:val="22"/>
        </w:rPr>
        <w:t>hanya</w:t>
      </w:r>
      <w:r>
        <w:rPr>
          <w:spacing w:val="-7"/>
          <w:sz w:val="22"/>
        </w:rPr>
        <w:t> </w:t>
      </w:r>
      <w:r>
        <w:rPr>
          <w:sz w:val="22"/>
        </w:rPr>
        <w:t>membutuhkan beberapa kolom </w:t>
      </w:r>
      <w:r>
        <w:rPr>
          <w:i/>
          <w:sz w:val="22"/>
        </w:rPr>
        <w:t>text </w:t>
      </w:r>
      <w:r>
        <w:rPr>
          <w:sz w:val="22"/>
        </w:rPr>
        <w:t>yang</w:t>
      </w:r>
      <w:r>
        <w:rPr>
          <w:spacing w:val="-2"/>
          <w:sz w:val="22"/>
        </w:rPr>
        <w:t> </w:t>
      </w:r>
      <w:r>
        <w:rPr>
          <w:sz w:val="22"/>
        </w:rPr>
        <w:t>berisi </w:t>
      </w:r>
      <w:r>
        <w:rPr>
          <w:i/>
          <w:sz w:val="22"/>
        </w:rPr>
        <w:t>tweet </w:t>
      </w:r>
      <w:r>
        <w:rPr>
          <w:sz w:val="22"/>
        </w:rPr>
        <w:t>dan</w:t>
      </w:r>
      <w:r>
        <w:rPr>
          <w:spacing w:val="-1"/>
          <w:sz w:val="22"/>
        </w:rPr>
        <w:t> </w:t>
      </w:r>
      <w:r>
        <w:rPr>
          <w:i/>
          <w:sz w:val="22"/>
        </w:rPr>
        <w:t>timestamp </w:t>
      </w:r>
      <w:r>
        <w:rPr>
          <w:sz w:val="22"/>
        </w:rPr>
        <w:t>yang</w:t>
      </w:r>
      <w:r>
        <w:rPr>
          <w:spacing w:val="-2"/>
          <w:sz w:val="22"/>
        </w:rPr>
        <w:t> </w:t>
      </w:r>
      <w:r>
        <w:rPr>
          <w:sz w:val="22"/>
        </w:rPr>
        <w:t>berisi</w:t>
      </w:r>
      <w:r>
        <w:rPr>
          <w:spacing w:val="-1"/>
          <w:sz w:val="22"/>
        </w:rPr>
        <w:t> </w:t>
      </w:r>
      <w:r>
        <w:rPr>
          <w:sz w:val="22"/>
        </w:rPr>
        <w:t>waktu</w:t>
      </w:r>
      <w:r>
        <w:rPr>
          <w:spacing w:val="-2"/>
          <w:sz w:val="22"/>
        </w:rPr>
        <w:t> </w:t>
      </w:r>
      <w:r>
        <w:rPr>
          <w:sz w:val="22"/>
        </w:rPr>
        <w:t>kapan </w:t>
      </w:r>
      <w:r>
        <w:rPr>
          <w:i/>
          <w:sz w:val="22"/>
        </w:rPr>
        <w:t>tweet </w:t>
      </w:r>
      <w:r>
        <w:rPr>
          <w:sz w:val="22"/>
        </w:rPr>
        <w:t>itu</w:t>
      </w:r>
      <w:r>
        <w:rPr>
          <w:spacing w:val="-2"/>
          <w:sz w:val="22"/>
        </w:rPr>
        <w:t> </w:t>
      </w:r>
      <w:r>
        <w:rPr>
          <w:sz w:val="22"/>
        </w:rPr>
        <w:t>dibuat</w:t>
      </w:r>
      <w:r>
        <w:rPr>
          <w:spacing w:val="-1"/>
          <w:sz w:val="22"/>
        </w:rPr>
        <w:t> </w:t>
      </w:r>
      <w:r>
        <w:rPr>
          <w:sz w:val="22"/>
        </w:rPr>
        <w:t>yang nantinya akan</w:t>
      </w:r>
      <w:r>
        <w:rPr>
          <w:spacing w:val="-2"/>
          <w:sz w:val="22"/>
        </w:rPr>
        <w:t> </w:t>
      </w:r>
      <w:r>
        <w:rPr>
          <w:sz w:val="22"/>
        </w:rPr>
        <w:t>digunakan untuk</w:t>
      </w:r>
      <w:r>
        <w:rPr>
          <w:spacing w:val="-2"/>
          <w:sz w:val="22"/>
        </w:rPr>
        <w:t> </w:t>
      </w:r>
      <w:r>
        <w:rPr>
          <w:sz w:val="22"/>
        </w:rPr>
        <w:t>mengklasifikasikan waktu. Kolom lainnya</w:t>
      </w:r>
      <w:r>
        <w:rPr>
          <w:spacing w:val="-1"/>
          <w:sz w:val="22"/>
        </w:rPr>
        <w:t> </w:t>
      </w:r>
      <w:r>
        <w:rPr>
          <w:sz w:val="22"/>
        </w:rPr>
        <w:t>dihapus, menjadi seperti contoh Gambar 3 dibawah ini :</w:t>
      </w:r>
    </w:p>
    <w:p>
      <w:pPr>
        <w:spacing w:after="0" w:line="240" w:lineRule="auto"/>
        <w:jc w:val="both"/>
        <w:rPr>
          <w:sz w:val="22"/>
        </w:rPr>
        <w:sectPr>
          <w:pgSz w:w="11910" w:h="16840"/>
          <w:pgMar w:header="710" w:footer="0" w:top="1340" w:bottom="280" w:left="1133" w:right="1133"/>
        </w:sectPr>
      </w:pPr>
    </w:p>
    <w:p>
      <w:pPr>
        <w:pStyle w:val="BodyText"/>
        <w:rPr>
          <w:sz w:val="20"/>
        </w:rPr>
      </w:pPr>
    </w:p>
    <w:p>
      <w:pPr>
        <w:pStyle w:val="BodyText"/>
        <w:spacing w:before="72"/>
        <w:rPr>
          <w:sz w:val="20"/>
        </w:rPr>
      </w:pPr>
    </w:p>
    <w:p>
      <w:pPr>
        <w:pStyle w:val="BodyText"/>
        <w:ind w:left="1865"/>
        <w:rPr>
          <w:sz w:val="20"/>
        </w:rPr>
      </w:pPr>
      <w:r>
        <w:rPr>
          <w:sz w:val="20"/>
        </w:rPr>
        <w:drawing>
          <wp:inline distT="0" distB="0" distL="0" distR="0">
            <wp:extent cx="4056585" cy="3672459"/>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4056585" cy="3672459"/>
                    </a:xfrm>
                    <a:prstGeom prst="rect">
                      <a:avLst/>
                    </a:prstGeom>
                  </pic:spPr>
                </pic:pic>
              </a:graphicData>
            </a:graphic>
          </wp:inline>
        </w:drawing>
      </w:r>
      <w:r>
        <w:rPr>
          <w:sz w:val="20"/>
        </w:rPr>
      </w:r>
    </w:p>
    <w:p>
      <w:pPr>
        <w:spacing w:before="87"/>
        <w:ind w:left="3560" w:right="0" w:firstLine="0"/>
        <w:jc w:val="left"/>
        <w:rPr>
          <w:sz w:val="20"/>
        </w:rPr>
      </w:pPr>
      <w:r>
        <w:rPr>
          <w:sz w:val="20"/>
        </w:rPr>
        <w:t>Gambar</w:t>
      </w:r>
      <w:r>
        <w:rPr>
          <w:spacing w:val="-1"/>
          <w:sz w:val="20"/>
        </w:rPr>
        <w:t> </w:t>
      </w:r>
      <w:r>
        <w:rPr>
          <w:sz w:val="20"/>
        </w:rPr>
        <w:t>3. Tahapan</w:t>
      </w:r>
      <w:r>
        <w:rPr>
          <w:spacing w:val="-6"/>
          <w:sz w:val="20"/>
        </w:rPr>
        <w:t> </w:t>
      </w:r>
      <w:r>
        <w:rPr>
          <w:sz w:val="20"/>
        </w:rPr>
        <w:t>Analisis</w:t>
      </w:r>
      <w:r>
        <w:rPr>
          <w:spacing w:val="-3"/>
          <w:sz w:val="20"/>
        </w:rPr>
        <w:t> </w:t>
      </w:r>
      <w:r>
        <w:rPr>
          <w:spacing w:val="-2"/>
          <w:sz w:val="20"/>
        </w:rPr>
        <w:t>Sentimen</w:t>
      </w:r>
    </w:p>
    <w:p>
      <w:pPr>
        <w:pStyle w:val="BodyText"/>
        <w:spacing w:before="25"/>
        <w:rPr>
          <w:sz w:val="20"/>
        </w:rPr>
      </w:pPr>
    </w:p>
    <w:p>
      <w:pPr>
        <w:pStyle w:val="ListParagraph"/>
        <w:numPr>
          <w:ilvl w:val="1"/>
          <w:numId w:val="1"/>
        </w:numPr>
        <w:tabs>
          <w:tab w:pos="454" w:val="left" w:leader="none"/>
        </w:tabs>
        <w:spacing w:line="252" w:lineRule="exact" w:before="0" w:after="0"/>
        <w:ind w:left="454" w:right="0" w:hanging="359"/>
        <w:jc w:val="both"/>
        <w:rPr>
          <w:i/>
          <w:sz w:val="22"/>
        </w:rPr>
      </w:pPr>
      <w:r>
        <w:rPr>
          <w:i/>
          <w:sz w:val="22"/>
        </w:rPr>
        <w:t>Menghapus</w:t>
      </w:r>
      <w:r>
        <w:rPr>
          <w:i/>
          <w:spacing w:val="-6"/>
          <w:sz w:val="22"/>
        </w:rPr>
        <w:t> </w:t>
      </w:r>
      <w:r>
        <w:rPr>
          <w:i/>
          <w:sz w:val="22"/>
        </w:rPr>
        <w:t>URL</w:t>
      </w:r>
      <w:r>
        <w:rPr>
          <w:i/>
          <w:spacing w:val="-2"/>
          <w:sz w:val="22"/>
        </w:rPr>
        <w:t> </w:t>
      </w:r>
      <w:r>
        <w:rPr>
          <w:i/>
          <w:sz w:val="22"/>
        </w:rPr>
        <w:t>atau</w:t>
      </w:r>
      <w:r>
        <w:rPr>
          <w:i/>
          <w:spacing w:val="-4"/>
          <w:sz w:val="22"/>
        </w:rPr>
        <w:t> Link</w:t>
      </w:r>
    </w:p>
    <w:p>
      <w:pPr>
        <w:pStyle w:val="BodyText"/>
        <w:ind w:left="171" w:right="676" w:firstLine="284"/>
        <w:jc w:val="both"/>
      </w:pPr>
      <w:r>
        <w:rPr/>
        <w:t>Pada</w:t>
      </w:r>
      <w:r>
        <w:rPr>
          <w:spacing w:val="-3"/>
        </w:rPr>
        <w:t> </w:t>
      </w:r>
      <w:r>
        <w:rPr/>
        <w:t>bagian</w:t>
      </w:r>
      <w:r>
        <w:rPr>
          <w:spacing w:val="-4"/>
        </w:rPr>
        <w:t> </w:t>
      </w:r>
      <w:r>
        <w:rPr/>
        <w:t>ini, teks yang ada</w:t>
      </w:r>
      <w:r>
        <w:rPr>
          <w:spacing w:val="-2"/>
        </w:rPr>
        <w:t> </w:t>
      </w:r>
      <w:r>
        <w:rPr/>
        <w:t>pada</w:t>
      </w:r>
      <w:r>
        <w:rPr>
          <w:spacing w:val="-3"/>
        </w:rPr>
        <w:t> </w:t>
      </w:r>
      <w:r>
        <w:rPr/>
        <w:t>tweet</w:t>
      </w:r>
      <w:r>
        <w:rPr>
          <w:spacing w:val="-3"/>
        </w:rPr>
        <w:t> </w:t>
      </w:r>
      <w:r>
        <w:rPr/>
        <w:t>yang</w:t>
      </w:r>
      <w:r>
        <w:rPr>
          <w:spacing w:val="-4"/>
        </w:rPr>
        <w:t> </w:t>
      </w:r>
      <w:r>
        <w:rPr/>
        <w:t>dikumpulkan akan</w:t>
      </w:r>
      <w:r>
        <w:rPr>
          <w:spacing w:val="-4"/>
        </w:rPr>
        <w:t> </w:t>
      </w:r>
      <w:r>
        <w:rPr/>
        <w:t>dilakukan</w:t>
      </w:r>
      <w:r>
        <w:rPr>
          <w:spacing w:val="-4"/>
        </w:rPr>
        <w:t> </w:t>
      </w:r>
      <w:r>
        <w:rPr/>
        <w:t>penghapusan</w:t>
      </w:r>
      <w:r>
        <w:rPr>
          <w:spacing w:val="40"/>
        </w:rPr>
        <w:t> </w:t>
      </w:r>
      <w:r>
        <w:rPr/>
        <w:t>pada kata</w:t>
      </w:r>
      <w:r>
        <w:rPr>
          <w:spacing w:val="-1"/>
        </w:rPr>
        <w:t> </w:t>
      </w:r>
      <w:r>
        <w:rPr/>
        <w:t>yang</w:t>
      </w:r>
      <w:r>
        <w:rPr>
          <w:spacing w:val="-1"/>
        </w:rPr>
        <w:t> </w:t>
      </w:r>
      <w:r>
        <w:rPr/>
        <w:t>mungkin tidak</w:t>
      </w:r>
      <w:r>
        <w:rPr>
          <w:spacing w:val="-2"/>
        </w:rPr>
        <w:t> </w:t>
      </w:r>
      <w:r>
        <w:rPr/>
        <w:t>berhubungan</w:t>
      </w:r>
      <w:r>
        <w:rPr>
          <w:spacing w:val="-2"/>
        </w:rPr>
        <w:t> </w:t>
      </w:r>
      <w:r>
        <w:rPr/>
        <w:t>dengan proses analisa</w:t>
      </w:r>
      <w:r>
        <w:rPr>
          <w:spacing w:val="-1"/>
        </w:rPr>
        <w:t> </w:t>
      </w:r>
      <w:r>
        <w:rPr/>
        <w:t>sentimen. Apalagi</w:t>
      </w:r>
      <w:r>
        <w:rPr>
          <w:spacing w:val="-1"/>
        </w:rPr>
        <w:t> </w:t>
      </w:r>
      <w:r>
        <w:rPr/>
        <w:t>tweet</w:t>
      </w:r>
      <w:r>
        <w:rPr>
          <w:spacing w:val="-1"/>
        </w:rPr>
        <w:t> </w:t>
      </w:r>
      <w:r>
        <w:rPr/>
        <w:t>yang diambil merupakan tweet dari pengguna acak sehingga akan banyak URL di dalam teks.</w:t>
      </w:r>
    </w:p>
    <w:p>
      <w:pPr>
        <w:pStyle w:val="ListParagraph"/>
        <w:numPr>
          <w:ilvl w:val="1"/>
          <w:numId w:val="1"/>
        </w:numPr>
        <w:tabs>
          <w:tab w:pos="454" w:val="left" w:leader="none"/>
        </w:tabs>
        <w:spacing w:line="252" w:lineRule="exact" w:before="1" w:after="0"/>
        <w:ind w:left="454" w:right="0" w:hanging="359"/>
        <w:jc w:val="both"/>
        <w:rPr>
          <w:i/>
          <w:sz w:val="22"/>
        </w:rPr>
      </w:pPr>
      <w:r>
        <w:rPr>
          <w:i/>
          <w:sz w:val="22"/>
        </w:rPr>
        <w:t>Menghapus</w:t>
      </w:r>
      <w:r>
        <w:rPr>
          <w:i/>
          <w:spacing w:val="-5"/>
          <w:sz w:val="22"/>
        </w:rPr>
        <w:t> </w:t>
      </w:r>
      <w:r>
        <w:rPr>
          <w:i/>
          <w:sz w:val="22"/>
        </w:rPr>
        <w:t>special</w:t>
      </w:r>
      <w:r>
        <w:rPr>
          <w:i/>
          <w:spacing w:val="-5"/>
          <w:sz w:val="22"/>
        </w:rPr>
        <w:t> </w:t>
      </w:r>
      <w:r>
        <w:rPr>
          <w:i/>
          <w:spacing w:val="-2"/>
          <w:sz w:val="22"/>
        </w:rPr>
        <w:t>karakter</w:t>
      </w:r>
    </w:p>
    <w:p>
      <w:pPr>
        <w:pStyle w:val="BodyText"/>
        <w:ind w:left="95" w:right="681" w:firstLine="360"/>
        <w:jc w:val="both"/>
      </w:pPr>
      <w:r>
        <w:rPr>
          <w:spacing w:val="-2"/>
        </w:rPr>
        <w:t>Penghapusan spesial karakter dilakukan untuk menghindari adanya kesalahan, fungsi, pada proses </w:t>
      </w:r>
      <w:r>
        <w:rPr/>
        <w:t>ini</w:t>
      </w:r>
      <w:r>
        <w:rPr>
          <w:spacing w:val="-9"/>
        </w:rPr>
        <w:t> </w:t>
      </w:r>
      <w:r>
        <w:rPr/>
        <w:t>akan</w:t>
      </w:r>
      <w:r>
        <w:rPr>
          <w:spacing w:val="-9"/>
        </w:rPr>
        <w:t> </w:t>
      </w:r>
      <w:r>
        <w:rPr/>
        <w:t>menghilangkan</w:t>
      </w:r>
      <w:r>
        <w:rPr>
          <w:spacing w:val="-6"/>
        </w:rPr>
        <w:t> </w:t>
      </w:r>
      <w:r>
        <w:rPr/>
        <w:t>username</w:t>
      </w:r>
      <w:r>
        <w:rPr>
          <w:spacing w:val="-9"/>
        </w:rPr>
        <w:t> </w:t>
      </w:r>
      <w:r>
        <w:rPr/>
        <w:t>yang</w:t>
      </w:r>
      <w:r>
        <w:rPr>
          <w:spacing w:val="-10"/>
        </w:rPr>
        <w:t> </w:t>
      </w:r>
      <w:r>
        <w:rPr/>
        <w:t>berawalan</w:t>
      </w:r>
      <w:r>
        <w:rPr>
          <w:spacing w:val="-4"/>
        </w:rPr>
        <w:t> </w:t>
      </w:r>
      <w:r>
        <w:rPr>
          <w:i/>
        </w:rPr>
        <w:t>@,</w:t>
      </w:r>
      <w:r>
        <w:rPr>
          <w:i/>
          <w:spacing w:val="-7"/>
        </w:rPr>
        <w:t> </w:t>
      </w:r>
      <w:r>
        <w:rPr>
          <w:i/>
        </w:rPr>
        <w:t>RT,</w:t>
      </w:r>
      <w:r>
        <w:rPr>
          <w:i/>
          <w:spacing w:val="-7"/>
        </w:rPr>
        <w:t> </w:t>
      </w:r>
      <w:r>
        <w:rPr>
          <w:i/>
        </w:rPr>
        <w:t>hashtag</w:t>
      </w:r>
      <w:r>
        <w:rPr>
          <w:i/>
          <w:spacing w:val="-4"/>
        </w:rPr>
        <w:t> </w:t>
      </w:r>
      <w:r>
        <w:rPr/>
        <w:t>atau</w:t>
      </w:r>
      <w:r>
        <w:rPr>
          <w:spacing w:val="-10"/>
        </w:rPr>
        <w:t> </w:t>
      </w:r>
      <w:r>
        <w:rPr/>
        <w:t>simbol</w:t>
      </w:r>
      <w:r>
        <w:rPr>
          <w:spacing w:val="-7"/>
        </w:rPr>
        <w:t> </w:t>
      </w:r>
      <w:r>
        <w:rPr>
          <w:i/>
        </w:rPr>
        <w:t>#,</w:t>
      </w:r>
      <w:r>
        <w:rPr>
          <w:i/>
          <w:spacing w:val="-6"/>
        </w:rPr>
        <w:t> </w:t>
      </w:r>
      <w:r>
        <w:rPr/>
        <w:t>symbol</w:t>
      </w:r>
      <w:r>
        <w:rPr>
          <w:spacing w:val="-9"/>
        </w:rPr>
        <w:t> </w:t>
      </w:r>
      <w:r>
        <w:rPr/>
        <w:t>saham</w:t>
      </w:r>
      <w:r>
        <w:rPr>
          <w:spacing w:val="-7"/>
        </w:rPr>
        <w:t> </w:t>
      </w:r>
      <w:r>
        <w:rPr/>
        <w:t>atau</w:t>
      </w:r>
    </w:p>
    <w:p>
      <w:pPr>
        <w:pStyle w:val="BodyText"/>
        <w:spacing w:before="2"/>
        <w:ind w:left="95"/>
        <w:jc w:val="both"/>
      </w:pPr>
      <w:r>
        <w:rPr>
          <w:i/>
        </w:rPr>
        <w:t>$</w:t>
      </w:r>
      <w:r>
        <w:rPr/>
        <w:t>serta</w:t>
      </w:r>
      <w:r>
        <w:rPr>
          <w:spacing w:val="-4"/>
        </w:rPr>
        <w:t> </w:t>
      </w:r>
      <w:r>
        <w:rPr>
          <w:i/>
        </w:rPr>
        <w:t>nomor</w:t>
      </w:r>
      <w:r>
        <w:rPr>
          <w:i/>
          <w:spacing w:val="-2"/>
        </w:rPr>
        <w:t> </w:t>
      </w:r>
      <w:r>
        <w:rPr/>
        <w:t>agar</w:t>
      </w:r>
      <w:r>
        <w:rPr>
          <w:spacing w:val="-4"/>
        </w:rPr>
        <w:t> </w:t>
      </w:r>
      <w:r>
        <w:rPr/>
        <w:t>teks</w:t>
      </w:r>
      <w:r>
        <w:rPr>
          <w:spacing w:val="-3"/>
        </w:rPr>
        <w:t> </w:t>
      </w:r>
      <w:r>
        <w:rPr/>
        <w:t>benar-benar</w:t>
      </w:r>
      <w:r>
        <w:rPr>
          <w:spacing w:val="-3"/>
        </w:rPr>
        <w:t> </w:t>
      </w:r>
      <w:r>
        <w:rPr>
          <w:spacing w:val="-2"/>
        </w:rPr>
        <w:t>bersih</w:t>
      </w:r>
    </w:p>
    <w:p>
      <w:pPr>
        <w:pStyle w:val="ListParagraph"/>
        <w:numPr>
          <w:ilvl w:val="1"/>
          <w:numId w:val="1"/>
        </w:numPr>
        <w:tabs>
          <w:tab w:pos="453" w:val="left" w:leader="none"/>
        </w:tabs>
        <w:spacing w:line="252" w:lineRule="exact" w:before="251" w:after="0"/>
        <w:ind w:left="453" w:right="0" w:hanging="358"/>
        <w:jc w:val="both"/>
        <w:rPr>
          <w:i/>
          <w:sz w:val="22"/>
        </w:rPr>
      </w:pPr>
      <w:r>
        <w:rPr>
          <w:i/>
          <w:sz w:val="22"/>
        </w:rPr>
        <w:t>Menghapus</w:t>
      </w:r>
      <w:r>
        <w:rPr>
          <w:i/>
          <w:spacing w:val="-3"/>
          <w:sz w:val="22"/>
        </w:rPr>
        <w:t> </w:t>
      </w:r>
      <w:r>
        <w:rPr>
          <w:i/>
          <w:sz w:val="22"/>
        </w:rPr>
        <w:t>angka</w:t>
      </w:r>
      <w:r>
        <w:rPr>
          <w:i/>
          <w:spacing w:val="-3"/>
          <w:sz w:val="22"/>
        </w:rPr>
        <w:t> </w:t>
      </w:r>
      <w:r>
        <w:rPr>
          <w:i/>
          <w:sz w:val="22"/>
        </w:rPr>
        <w:t>pada</w:t>
      </w:r>
      <w:r>
        <w:rPr>
          <w:i/>
          <w:spacing w:val="-3"/>
          <w:sz w:val="22"/>
        </w:rPr>
        <w:t> </w:t>
      </w:r>
      <w:r>
        <w:rPr>
          <w:i/>
          <w:spacing w:val="-4"/>
          <w:sz w:val="22"/>
        </w:rPr>
        <w:t>Tweet</w:t>
      </w:r>
    </w:p>
    <w:p>
      <w:pPr>
        <w:pStyle w:val="BodyText"/>
        <w:spacing w:line="242" w:lineRule="auto"/>
        <w:ind w:left="171" w:right="679" w:firstLine="284"/>
        <w:jc w:val="both"/>
      </w:pPr>
      <w:r>
        <w:rPr/>
        <w:t>Dalam sentimen analisis, kumpulan angka atau nomor tidak memiliki nilai emosi yang spesifik sehingga apabila ditemukan akan dihilangkan.</w:t>
      </w:r>
    </w:p>
    <w:p>
      <w:pPr>
        <w:pStyle w:val="ListParagraph"/>
        <w:numPr>
          <w:ilvl w:val="1"/>
          <w:numId w:val="1"/>
        </w:numPr>
        <w:tabs>
          <w:tab w:pos="453" w:val="left" w:leader="none"/>
        </w:tabs>
        <w:spacing w:line="253" w:lineRule="exact" w:before="248" w:after="0"/>
        <w:ind w:left="453" w:right="0" w:hanging="358"/>
        <w:jc w:val="both"/>
        <w:rPr>
          <w:i/>
          <w:sz w:val="22"/>
        </w:rPr>
      </w:pPr>
      <w:r>
        <w:rPr>
          <w:i/>
          <w:sz w:val="22"/>
        </w:rPr>
        <w:t>Menghapus</w:t>
      </w:r>
      <w:r>
        <w:rPr>
          <w:i/>
          <w:spacing w:val="-5"/>
          <w:sz w:val="22"/>
        </w:rPr>
        <w:t> </w:t>
      </w:r>
      <w:r>
        <w:rPr>
          <w:i/>
          <w:sz w:val="22"/>
        </w:rPr>
        <w:t>Punctuation</w:t>
      </w:r>
      <w:r>
        <w:rPr>
          <w:i/>
          <w:spacing w:val="-6"/>
          <w:sz w:val="22"/>
        </w:rPr>
        <w:t> </w:t>
      </w:r>
      <w:r>
        <w:rPr>
          <w:i/>
          <w:sz w:val="22"/>
        </w:rPr>
        <w:t>dan</w:t>
      </w:r>
      <w:r>
        <w:rPr>
          <w:i/>
          <w:spacing w:val="-3"/>
          <w:sz w:val="22"/>
        </w:rPr>
        <w:t> </w:t>
      </w:r>
      <w:r>
        <w:rPr>
          <w:i/>
          <w:sz w:val="22"/>
        </w:rPr>
        <w:t>Case</w:t>
      </w:r>
      <w:r>
        <w:rPr>
          <w:i/>
          <w:spacing w:val="-4"/>
          <w:sz w:val="22"/>
        </w:rPr>
        <w:t> </w:t>
      </w:r>
      <w:r>
        <w:rPr>
          <w:i/>
          <w:spacing w:val="-2"/>
          <w:sz w:val="22"/>
        </w:rPr>
        <w:t>Folding</w:t>
      </w:r>
    </w:p>
    <w:p>
      <w:pPr>
        <w:pStyle w:val="BodyText"/>
        <w:ind w:left="171" w:right="680" w:firstLine="284"/>
        <w:jc w:val="both"/>
        <w:rPr>
          <w:rFonts w:ascii="Arial MT"/>
        </w:rPr>
      </w:pPr>
      <w:r>
        <w:rPr/>
        <w:t>Proses</w:t>
      </w:r>
      <w:r>
        <w:rPr>
          <w:spacing w:val="-14"/>
        </w:rPr>
        <w:t> </w:t>
      </w:r>
      <w:r>
        <w:rPr/>
        <w:t>pembersihan</w:t>
      </w:r>
      <w:r>
        <w:rPr>
          <w:spacing w:val="-14"/>
        </w:rPr>
        <w:t> </w:t>
      </w:r>
      <w:r>
        <w:rPr/>
        <w:t>data</w:t>
      </w:r>
      <w:r>
        <w:rPr>
          <w:spacing w:val="-14"/>
        </w:rPr>
        <w:t> </w:t>
      </w:r>
      <w:r>
        <w:rPr/>
        <w:t>selanjutnya</w:t>
      </w:r>
      <w:r>
        <w:rPr>
          <w:spacing w:val="-13"/>
        </w:rPr>
        <w:t> </w:t>
      </w:r>
      <w:r>
        <w:rPr/>
        <w:t>adalah</w:t>
      </w:r>
      <w:r>
        <w:rPr>
          <w:spacing w:val="-14"/>
        </w:rPr>
        <w:t> </w:t>
      </w:r>
      <w:r>
        <w:rPr>
          <w:i/>
        </w:rPr>
        <w:t>punctuation</w:t>
      </w:r>
      <w:r>
        <w:rPr>
          <w:i/>
          <w:spacing w:val="-14"/>
        </w:rPr>
        <w:t> </w:t>
      </w:r>
      <w:r>
        <w:rPr/>
        <w:t>atau</w:t>
      </w:r>
      <w:r>
        <w:rPr>
          <w:spacing w:val="-14"/>
        </w:rPr>
        <w:t> </w:t>
      </w:r>
      <w:r>
        <w:rPr/>
        <w:t>tanda</w:t>
      </w:r>
      <w:r>
        <w:rPr>
          <w:spacing w:val="-13"/>
        </w:rPr>
        <w:t> </w:t>
      </w:r>
      <w:r>
        <w:rPr/>
        <w:t>baca,</w:t>
      </w:r>
      <w:r>
        <w:rPr>
          <w:spacing w:val="-14"/>
        </w:rPr>
        <w:t> </w:t>
      </w:r>
      <w:r>
        <w:rPr/>
        <w:t>proses</w:t>
      </w:r>
      <w:r>
        <w:rPr>
          <w:spacing w:val="-14"/>
        </w:rPr>
        <w:t> </w:t>
      </w:r>
      <w:r>
        <w:rPr/>
        <w:t>ini</w:t>
      </w:r>
      <w:r>
        <w:rPr>
          <w:spacing w:val="-14"/>
        </w:rPr>
        <w:t> </w:t>
      </w:r>
      <w:r>
        <w:rPr/>
        <w:t>menggunakan </w:t>
      </w:r>
      <w:r>
        <w:rPr>
          <w:i/>
        </w:rPr>
        <w:t>regular expression dan beautifulsoup</w:t>
      </w:r>
      <w:r>
        <w:rPr/>
        <w:t>. Setelah proses pembersihan ini selesai, semua teks akan diubah</w:t>
      </w:r>
      <w:r>
        <w:rPr>
          <w:spacing w:val="-2"/>
        </w:rPr>
        <w:t> </w:t>
      </w:r>
      <w:r>
        <w:rPr/>
        <w:t>menjadi</w:t>
      </w:r>
      <w:r>
        <w:rPr>
          <w:spacing w:val="-1"/>
        </w:rPr>
        <w:t> </w:t>
      </w:r>
      <w:r>
        <w:rPr/>
        <w:t>huruf kecil (</w:t>
      </w:r>
      <w:r>
        <w:rPr>
          <w:i/>
        </w:rPr>
        <w:t>case</w:t>
      </w:r>
      <w:r>
        <w:rPr>
          <w:i/>
          <w:spacing w:val="-1"/>
        </w:rPr>
        <w:t> </w:t>
      </w:r>
      <w:r>
        <w:rPr>
          <w:i/>
        </w:rPr>
        <w:t>folding)</w:t>
      </w:r>
      <w:r>
        <w:rPr/>
        <w:t>.</w:t>
      </w:r>
      <w:r>
        <w:rPr>
          <w:spacing w:val="-2"/>
        </w:rPr>
        <w:t> </w:t>
      </w:r>
      <w:r>
        <w:rPr>
          <w:i/>
        </w:rPr>
        <w:t>Case</w:t>
      </w:r>
      <w:r>
        <w:rPr>
          <w:i/>
          <w:spacing w:val="-1"/>
        </w:rPr>
        <w:t> </w:t>
      </w:r>
      <w:r>
        <w:rPr>
          <w:i/>
        </w:rPr>
        <w:t>folding </w:t>
      </w:r>
      <w:r>
        <w:rPr/>
        <w:t>diperlukan</w:t>
      </w:r>
      <w:r>
        <w:rPr>
          <w:spacing w:val="-2"/>
        </w:rPr>
        <w:t> </w:t>
      </w:r>
      <w:r>
        <w:rPr/>
        <w:t>untuk</w:t>
      </w:r>
      <w:r>
        <w:rPr>
          <w:spacing w:val="-2"/>
        </w:rPr>
        <w:t> </w:t>
      </w:r>
      <w:r>
        <w:rPr/>
        <w:t>menyamakan</w:t>
      </w:r>
      <w:r>
        <w:rPr>
          <w:spacing w:val="-2"/>
        </w:rPr>
        <w:t> </w:t>
      </w:r>
      <w:r>
        <w:rPr/>
        <w:t>teks dengan kata-kata yang ada pada library, baik library stopwords maupun library sentimen analisis</w:t>
      </w:r>
      <w:r>
        <w:rPr>
          <w:rFonts w:ascii="Arial MT"/>
        </w:rPr>
        <w:t>.</w:t>
      </w:r>
    </w:p>
    <w:p>
      <w:pPr>
        <w:pStyle w:val="BodyText"/>
        <w:spacing w:after="0"/>
        <w:jc w:val="both"/>
        <w:rPr>
          <w:rFonts w:ascii="Arial MT"/>
        </w:rPr>
        <w:sectPr>
          <w:pgSz w:w="11910" w:h="16840"/>
          <w:pgMar w:header="710" w:footer="0" w:top="1340" w:bottom="280" w:left="1133" w:right="1133"/>
        </w:sectPr>
      </w:pPr>
    </w:p>
    <w:p>
      <w:pPr>
        <w:spacing w:before="81"/>
        <w:ind w:left="2251" w:right="672" w:firstLine="0"/>
        <w:jc w:val="center"/>
        <w:rPr>
          <w:sz w:val="20"/>
        </w:rPr>
      </w:pPr>
      <w:r>
        <w:rPr>
          <w:sz w:val="20"/>
        </w:rPr>
        <w:drawing>
          <wp:anchor distT="0" distB="0" distL="0" distR="0" allowOverlap="1" layoutInCell="1" locked="0" behindDoc="1" simplePos="0" relativeHeight="487591424">
            <wp:simplePos x="0" y="0"/>
            <wp:positionH relativeFrom="page">
              <wp:posOffset>2475483</wp:posOffset>
            </wp:positionH>
            <wp:positionV relativeFrom="paragraph">
              <wp:posOffset>203087</wp:posOffset>
            </wp:positionV>
            <wp:extent cx="3593841" cy="1895475"/>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16" cstate="print"/>
                    <a:stretch>
                      <a:fillRect/>
                    </a:stretch>
                  </pic:blipFill>
                  <pic:spPr>
                    <a:xfrm>
                      <a:off x="0" y="0"/>
                      <a:ext cx="3593841" cy="1895475"/>
                    </a:xfrm>
                    <a:prstGeom prst="rect">
                      <a:avLst/>
                    </a:prstGeom>
                  </pic:spPr>
                </pic:pic>
              </a:graphicData>
            </a:graphic>
          </wp:anchor>
        </w:drawing>
      </w:r>
      <w:r>
        <w:rPr>
          <w:sz w:val="20"/>
        </w:rPr>
        <w:t>Tabel</w:t>
      </w:r>
      <w:r>
        <w:rPr>
          <w:spacing w:val="-8"/>
          <w:sz w:val="20"/>
        </w:rPr>
        <w:t> </w:t>
      </w:r>
      <w:r>
        <w:rPr>
          <w:sz w:val="20"/>
        </w:rPr>
        <w:t>3.</w:t>
      </w:r>
      <w:r>
        <w:rPr>
          <w:spacing w:val="2"/>
          <w:sz w:val="20"/>
        </w:rPr>
        <w:t> </w:t>
      </w:r>
      <w:r>
        <w:rPr>
          <w:sz w:val="20"/>
        </w:rPr>
        <w:t>Script</w:t>
      </w:r>
      <w:r>
        <w:rPr>
          <w:spacing w:val="4"/>
          <w:sz w:val="20"/>
        </w:rPr>
        <w:t> </w:t>
      </w:r>
      <w:r>
        <w:rPr>
          <w:sz w:val="20"/>
        </w:rPr>
        <w:t>Pre-</w:t>
      </w:r>
      <w:r>
        <w:rPr>
          <w:spacing w:val="-2"/>
          <w:sz w:val="20"/>
        </w:rPr>
        <w:t>Processing</w:t>
      </w:r>
    </w:p>
    <w:p>
      <w:pPr>
        <w:pStyle w:val="BodyText"/>
        <w:spacing w:before="31"/>
        <w:rPr>
          <w:sz w:val="20"/>
        </w:rPr>
      </w:pPr>
    </w:p>
    <w:p>
      <w:pPr>
        <w:spacing w:before="0" w:after="4"/>
        <w:ind w:left="2254" w:right="672" w:firstLine="0"/>
        <w:jc w:val="center"/>
        <w:rPr>
          <w:i/>
          <w:sz w:val="20"/>
        </w:rPr>
      </w:pPr>
      <w:r>
        <w:rPr>
          <w:sz w:val="20"/>
        </w:rPr>
        <w:t>Tabel</w:t>
      </w:r>
      <w:r>
        <w:rPr>
          <w:spacing w:val="-7"/>
          <w:sz w:val="20"/>
        </w:rPr>
        <w:t> </w:t>
      </w:r>
      <w:r>
        <w:rPr>
          <w:sz w:val="20"/>
        </w:rPr>
        <w:t>4 Hasil </w:t>
      </w:r>
      <w:r>
        <w:rPr>
          <w:i/>
          <w:sz w:val="20"/>
        </w:rPr>
        <w:t>Pre-</w:t>
      </w:r>
      <w:r>
        <w:rPr>
          <w:i/>
          <w:spacing w:val="-2"/>
          <w:sz w:val="20"/>
        </w:rPr>
        <w:t>Processing</w:t>
      </w:r>
    </w:p>
    <w:p>
      <w:pPr>
        <w:pStyle w:val="BodyText"/>
        <w:ind w:left="3349"/>
        <w:rPr>
          <w:sz w:val="20"/>
        </w:rPr>
      </w:pPr>
      <w:r>
        <w:rPr>
          <w:sz w:val="20"/>
        </w:rPr>
        <w:drawing>
          <wp:inline distT="0" distB="0" distL="0" distR="0">
            <wp:extent cx="2867922" cy="2428875"/>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7" cstate="print"/>
                    <a:stretch>
                      <a:fillRect/>
                    </a:stretch>
                  </pic:blipFill>
                  <pic:spPr>
                    <a:xfrm>
                      <a:off x="0" y="0"/>
                      <a:ext cx="2867922" cy="2428875"/>
                    </a:xfrm>
                    <a:prstGeom prst="rect">
                      <a:avLst/>
                    </a:prstGeom>
                  </pic:spPr>
                </pic:pic>
              </a:graphicData>
            </a:graphic>
          </wp:inline>
        </w:drawing>
      </w:r>
      <w:r>
        <w:rPr>
          <w:sz w:val="20"/>
        </w:rPr>
      </w:r>
    </w:p>
    <w:p>
      <w:pPr>
        <w:pStyle w:val="BodyText"/>
        <w:rPr>
          <w:i/>
          <w:sz w:val="20"/>
        </w:rPr>
      </w:pPr>
    </w:p>
    <w:p>
      <w:pPr>
        <w:pStyle w:val="BodyText"/>
        <w:spacing w:before="57"/>
        <w:rPr>
          <w:i/>
          <w:sz w:val="20"/>
        </w:rPr>
      </w:pPr>
    </w:p>
    <w:p>
      <w:pPr>
        <w:pStyle w:val="ListParagraph"/>
        <w:numPr>
          <w:ilvl w:val="1"/>
          <w:numId w:val="1"/>
        </w:numPr>
        <w:tabs>
          <w:tab w:pos="963" w:val="left" w:leader="none"/>
        </w:tabs>
        <w:spacing w:line="252" w:lineRule="exact" w:before="1" w:after="0"/>
        <w:ind w:left="963" w:right="0" w:hanging="360"/>
        <w:jc w:val="left"/>
        <w:rPr>
          <w:i/>
          <w:sz w:val="22"/>
        </w:rPr>
      </w:pPr>
      <w:r>
        <w:rPr>
          <w:i/>
          <w:sz w:val="22"/>
        </w:rPr>
        <w:t>Slang </w:t>
      </w:r>
      <w:r>
        <w:rPr>
          <w:i/>
          <w:spacing w:val="-2"/>
          <w:sz w:val="22"/>
        </w:rPr>
        <w:t>Correction</w:t>
      </w:r>
    </w:p>
    <w:p>
      <w:pPr>
        <w:pStyle w:val="BodyText"/>
        <w:tabs>
          <w:tab w:pos="6741" w:val="left" w:leader="none"/>
        </w:tabs>
        <w:ind w:left="679" w:right="168" w:firstLine="284"/>
        <w:rPr>
          <w:i/>
        </w:rPr>
      </w:pPr>
      <w:r>
        <w:rPr>
          <w:i/>
        </w:rPr>
        <w:t>Tweets</w:t>
      </w:r>
      <w:r>
        <w:rPr>
          <w:i/>
          <w:spacing w:val="40"/>
        </w:rPr>
        <w:t> </w:t>
      </w:r>
      <w:r>
        <w:rPr/>
        <w:t>yang</w:t>
      </w:r>
      <w:r>
        <w:rPr>
          <w:spacing w:val="40"/>
        </w:rPr>
        <w:t> </w:t>
      </w:r>
      <w:r>
        <w:rPr/>
        <w:t>telah</w:t>
      </w:r>
      <w:r>
        <w:rPr>
          <w:spacing w:val="40"/>
        </w:rPr>
        <w:t> </w:t>
      </w:r>
      <w:r>
        <w:rPr/>
        <w:t>melalui</w:t>
      </w:r>
      <w:r>
        <w:rPr>
          <w:spacing w:val="40"/>
        </w:rPr>
        <w:t> </w:t>
      </w:r>
      <w:r>
        <w:rPr/>
        <w:t>tahap</w:t>
      </w:r>
      <w:r>
        <w:rPr>
          <w:spacing w:val="40"/>
        </w:rPr>
        <w:t> </w:t>
      </w:r>
      <w:r>
        <w:rPr/>
        <w:t>sebelumnya</w:t>
      </w:r>
      <w:r>
        <w:rPr>
          <w:spacing w:val="40"/>
        </w:rPr>
        <w:t> </w:t>
      </w:r>
      <w:r>
        <w:rPr/>
        <w:t>akan</w:t>
      </w:r>
      <w:r>
        <w:rPr>
          <w:spacing w:val="40"/>
        </w:rPr>
        <w:t> </w:t>
      </w:r>
      <w:r>
        <w:rPr/>
        <w:t>melalui</w:t>
        <w:tab/>
        <w:t>tahap</w:t>
      </w:r>
      <w:r>
        <w:rPr>
          <w:spacing w:val="40"/>
        </w:rPr>
        <w:t> </w:t>
      </w:r>
      <w:r>
        <w:rPr>
          <w:i/>
        </w:rPr>
        <w:t>slang</w:t>
      </w:r>
      <w:r>
        <w:rPr>
          <w:i/>
          <w:spacing w:val="40"/>
        </w:rPr>
        <w:t> </w:t>
      </w:r>
      <w:r>
        <w:rPr>
          <w:i/>
        </w:rPr>
        <w:t>correction</w:t>
      </w:r>
      <w:r>
        <w:rPr>
          <w:i/>
          <w:spacing w:val="40"/>
        </w:rPr>
        <w:t> </w:t>
      </w:r>
      <w:r>
        <w:rPr/>
        <w:t>untuk memperbaiki kata-kata tidak baku atau non formal yang biasanya sering muncul dalam </w:t>
      </w:r>
      <w:r>
        <w:rPr>
          <w:i/>
        </w:rPr>
        <w:t>tweet.\</w:t>
      </w:r>
    </w:p>
    <w:p>
      <w:pPr>
        <w:spacing w:before="228"/>
        <w:ind w:left="2255" w:right="672" w:firstLine="0"/>
        <w:jc w:val="center"/>
        <w:rPr>
          <w:sz w:val="20"/>
        </w:rPr>
      </w:pPr>
      <w:r>
        <w:rPr>
          <w:sz w:val="20"/>
        </w:rPr>
        <w:t>Tabel</w:t>
      </w:r>
      <w:r>
        <w:rPr>
          <w:spacing w:val="-7"/>
          <w:sz w:val="20"/>
        </w:rPr>
        <w:t> </w:t>
      </w:r>
      <w:r>
        <w:rPr>
          <w:sz w:val="20"/>
        </w:rPr>
        <w:t>5.</w:t>
      </w:r>
      <w:r>
        <w:rPr>
          <w:spacing w:val="3"/>
          <w:sz w:val="20"/>
        </w:rPr>
        <w:t> </w:t>
      </w:r>
      <w:r>
        <w:rPr>
          <w:sz w:val="20"/>
        </w:rPr>
        <w:t>Sampel</w:t>
      </w:r>
      <w:r>
        <w:rPr>
          <w:spacing w:val="-2"/>
          <w:sz w:val="20"/>
        </w:rPr>
        <w:t> </w:t>
      </w:r>
      <w:r>
        <w:rPr>
          <w:sz w:val="20"/>
        </w:rPr>
        <w:t>Hasil</w:t>
      </w:r>
      <w:r>
        <w:rPr>
          <w:spacing w:val="-2"/>
          <w:sz w:val="20"/>
        </w:rPr>
        <w:t> </w:t>
      </w:r>
      <w:r>
        <w:rPr>
          <w:sz w:val="20"/>
        </w:rPr>
        <w:t>Normalisasi</w:t>
      </w:r>
      <w:r>
        <w:rPr>
          <w:spacing w:val="-2"/>
          <w:sz w:val="20"/>
        </w:rPr>
        <w:t> </w:t>
      </w:r>
      <w:r>
        <w:rPr>
          <w:spacing w:val="-4"/>
          <w:sz w:val="20"/>
        </w:rPr>
        <w:t>Kata</w:t>
      </w:r>
    </w:p>
    <w:p>
      <w:pPr>
        <w:pStyle w:val="BodyText"/>
        <w:spacing w:before="2"/>
        <w:rPr>
          <w:sz w:val="8"/>
        </w:rPr>
      </w:pPr>
      <w:r>
        <w:rPr>
          <w:sz w:val="8"/>
        </w:rPr>
        <w:drawing>
          <wp:anchor distT="0" distB="0" distL="0" distR="0" allowOverlap="1" layoutInCell="1" locked="0" behindDoc="1" simplePos="0" relativeHeight="487591936">
            <wp:simplePos x="0" y="0"/>
            <wp:positionH relativeFrom="page">
              <wp:posOffset>3064584</wp:posOffset>
            </wp:positionH>
            <wp:positionV relativeFrom="paragraph">
              <wp:posOffset>74925</wp:posOffset>
            </wp:positionV>
            <wp:extent cx="2436371" cy="2433066"/>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8" cstate="print"/>
                    <a:stretch>
                      <a:fillRect/>
                    </a:stretch>
                  </pic:blipFill>
                  <pic:spPr>
                    <a:xfrm>
                      <a:off x="0" y="0"/>
                      <a:ext cx="2436371" cy="2433066"/>
                    </a:xfrm>
                    <a:prstGeom prst="rect">
                      <a:avLst/>
                    </a:prstGeom>
                  </pic:spPr>
                </pic:pic>
              </a:graphicData>
            </a:graphic>
          </wp:anchor>
        </w:drawing>
      </w:r>
    </w:p>
    <w:p>
      <w:pPr>
        <w:pStyle w:val="BodyText"/>
        <w:spacing w:after="0"/>
        <w:rPr>
          <w:sz w:val="8"/>
        </w:rPr>
        <w:sectPr>
          <w:pgSz w:w="11910" w:h="16840"/>
          <w:pgMar w:header="710" w:footer="0" w:top="1340" w:bottom="280" w:left="1133" w:right="1133"/>
        </w:sectPr>
      </w:pPr>
    </w:p>
    <w:p>
      <w:pPr>
        <w:pStyle w:val="ListParagraph"/>
        <w:numPr>
          <w:ilvl w:val="1"/>
          <w:numId w:val="1"/>
        </w:numPr>
        <w:tabs>
          <w:tab w:pos="454" w:val="left" w:leader="none"/>
        </w:tabs>
        <w:spacing w:line="252" w:lineRule="exact" w:before="91" w:after="0"/>
        <w:ind w:left="454" w:right="0" w:hanging="359"/>
        <w:jc w:val="both"/>
        <w:rPr>
          <w:i/>
          <w:sz w:val="22"/>
        </w:rPr>
      </w:pPr>
      <w:r>
        <w:rPr>
          <w:i/>
          <w:sz w:val="22"/>
        </w:rPr>
        <w:t>Menghapus</w:t>
      </w:r>
      <w:r>
        <w:rPr>
          <w:i/>
          <w:spacing w:val="-3"/>
          <w:sz w:val="22"/>
        </w:rPr>
        <w:t> </w:t>
      </w:r>
      <w:r>
        <w:rPr>
          <w:i/>
          <w:spacing w:val="-2"/>
          <w:sz w:val="22"/>
        </w:rPr>
        <w:t>Stopwords</w:t>
      </w:r>
    </w:p>
    <w:p>
      <w:pPr>
        <w:pStyle w:val="BodyText"/>
        <w:ind w:left="171" w:right="676" w:firstLine="284"/>
        <w:jc w:val="both"/>
      </w:pPr>
      <w:r>
        <w:rPr>
          <w:i/>
        </w:rPr>
        <w:t>Stopwords removal </w:t>
      </w:r>
      <w:r>
        <w:rPr/>
        <w:t>adalah proses untuk mengurangi jumlah kata dengan menghilangkan kata- kata yang tidak berarti seperti “saya, dan, kamu, ini,”. Untuk melakukan </w:t>
      </w:r>
      <w:r>
        <w:rPr>
          <w:i/>
        </w:rPr>
        <w:t>stopwords removal </w:t>
      </w:r>
      <w:r>
        <w:rPr/>
        <w:t>yaitu dengan menggunakan </w:t>
      </w:r>
      <w:r>
        <w:rPr>
          <w:i/>
        </w:rPr>
        <w:t>remove words </w:t>
      </w:r>
      <w:r>
        <w:rPr/>
        <w:t>ditambah dengan memanggil library stopwords bahasa indonesia pada package “</w:t>
      </w:r>
      <w:r>
        <w:rPr>
          <w:i/>
        </w:rPr>
        <w:t>nltk</w:t>
      </w:r>
      <w:r>
        <w:rPr/>
        <w:t>”. Jika ada kata pada </w:t>
      </w:r>
      <w:r>
        <w:rPr>
          <w:i/>
        </w:rPr>
        <w:t>teks tweet </w:t>
      </w:r>
      <w:r>
        <w:rPr/>
        <w:t>yang sesuai dengan kata yang ada di </w:t>
      </w:r>
      <w:r>
        <w:rPr>
          <w:i/>
        </w:rPr>
        <w:t>library stopword</w:t>
      </w:r>
      <w:r>
        <w:rPr/>
        <w:t>, maka kata itu akan dihilangkan.</w:t>
      </w:r>
    </w:p>
    <w:p>
      <w:pPr>
        <w:pStyle w:val="BodyText"/>
        <w:spacing w:before="5"/>
        <w:rPr>
          <w:sz w:val="20"/>
        </w:rPr>
      </w:pPr>
      <w:r>
        <w:rPr>
          <w:sz w:val="20"/>
        </w:rPr>
        <w:drawing>
          <wp:anchor distT="0" distB="0" distL="0" distR="0" allowOverlap="1" layoutInCell="1" locked="0" behindDoc="1" simplePos="0" relativeHeight="487592448">
            <wp:simplePos x="0" y="0"/>
            <wp:positionH relativeFrom="page">
              <wp:posOffset>2328422</wp:posOffset>
            </wp:positionH>
            <wp:positionV relativeFrom="paragraph">
              <wp:posOffset>164745</wp:posOffset>
            </wp:positionV>
            <wp:extent cx="3308515" cy="3424428"/>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9" cstate="print"/>
                    <a:stretch>
                      <a:fillRect/>
                    </a:stretch>
                  </pic:blipFill>
                  <pic:spPr>
                    <a:xfrm>
                      <a:off x="0" y="0"/>
                      <a:ext cx="3308515" cy="3424428"/>
                    </a:xfrm>
                    <a:prstGeom prst="rect">
                      <a:avLst/>
                    </a:prstGeom>
                  </pic:spPr>
                </pic:pic>
              </a:graphicData>
            </a:graphic>
          </wp:anchor>
        </w:drawing>
      </w:r>
    </w:p>
    <w:p>
      <w:pPr>
        <w:pStyle w:val="BodyText"/>
        <w:spacing w:before="84"/>
        <w:rPr>
          <w:sz w:val="20"/>
        </w:rPr>
      </w:pPr>
    </w:p>
    <w:p>
      <w:pPr>
        <w:spacing w:line="230" w:lineRule="exact" w:before="0"/>
        <w:ind w:left="3800" w:right="0" w:firstLine="0"/>
        <w:jc w:val="left"/>
        <w:rPr>
          <w:sz w:val="20"/>
        </w:rPr>
      </w:pPr>
      <w:r>
        <w:rPr>
          <w:sz w:val="20"/>
        </w:rPr>
        <w:t>Gambar</w:t>
      </w:r>
      <w:r>
        <w:rPr>
          <w:spacing w:val="-2"/>
          <w:sz w:val="20"/>
        </w:rPr>
        <w:t> </w:t>
      </w:r>
      <w:r>
        <w:rPr>
          <w:sz w:val="20"/>
        </w:rPr>
        <w:t>4. Flowchart</w:t>
      </w:r>
      <w:r>
        <w:rPr>
          <w:spacing w:val="2"/>
          <w:sz w:val="20"/>
        </w:rPr>
        <w:t> </w:t>
      </w:r>
      <w:r>
        <w:rPr>
          <w:spacing w:val="-2"/>
          <w:sz w:val="20"/>
        </w:rPr>
        <w:t>Stopwords</w:t>
      </w:r>
    </w:p>
    <w:p>
      <w:pPr>
        <w:pStyle w:val="ListParagraph"/>
        <w:numPr>
          <w:ilvl w:val="1"/>
          <w:numId w:val="1"/>
        </w:numPr>
        <w:tabs>
          <w:tab w:pos="454" w:val="left" w:leader="none"/>
        </w:tabs>
        <w:spacing w:line="253" w:lineRule="exact" w:before="0" w:after="0"/>
        <w:ind w:left="454" w:right="0" w:hanging="359"/>
        <w:jc w:val="left"/>
        <w:rPr>
          <w:i/>
          <w:sz w:val="22"/>
        </w:rPr>
      </w:pPr>
      <w:r>
        <w:rPr>
          <w:i/>
          <w:spacing w:val="-2"/>
          <w:sz w:val="22"/>
        </w:rPr>
        <w:t>Stemming</w:t>
      </w:r>
    </w:p>
    <w:p>
      <w:pPr>
        <w:pStyle w:val="BodyText"/>
        <w:spacing w:before="3"/>
        <w:ind w:left="171" w:firstLine="284"/>
      </w:pPr>
      <w:r>
        <w:rPr>
          <w:i/>
          <w:spacing w:val="-2"/>
        </w:rPr>
        <w:t>Stemming</w:t>
      </w:r>
      <w:r>
        <w:rPr>
          <w:i/>
          <w:spacing w:val="-3"/>
        </w:rPr>
        <w:t> </w:t>
      </w:r>
      <w:r>
        <w:rPr>
          <w:spacing w:val="-2"/>
        </w:rPr>
        <w:t>adalah</w:t>
      </w:r>
      <w:r>
        <w:rPr>
          <w:spacing w:val="-4"/>
        </w:rPr>
        <w:t> </w:t>
      </w:r>
      <w:r>
        <w:rPr>
          <w:spacing w:val="-2"/>
        </w:rPr>
        <w:t>proses</w:t>
      </w:r>
      <w:r>
        <w:rPr>
          <w:spacing w:val="-4"/>
        </w:rPr>
        <w:t> </w:t>
      </w:r>
      <w:r>
        <w:rPr>
          <w:spacing w:val="-2"/>
        </w:rPr>
        <w:t>mengubah</w:t>
      </w:r>
      <w:r>
        <w:rPr>
          <w:spacing w:val="-4"/>
        </w:rPr>
        <w:t> </w:t>
      </w:r>
      <w:r>
        <w:rPr>
          <w:spacing w:val="-2"/>
        </w:rPr>
        <w:t>kata</w:t>
      </w:r>
      <w:r>
        <w:rPr>
          <w:spacing w:val="-4"/>
        </w:rPr>
        <w:t> </w:t>
      </w:r>
      <w:r>
        <w:rPr>
          <w:spacing w:val="-2"/>
        </w:rPr>
        <w:t>berimbuhan</w:t>
      </w:r>
      <w:r>
        <w:rPr>
          <w:spacing w:val="-4"/>
        </w:rPr>
        <w:t> </w:t>
      </w:r>
      <w:r>
        <w:rPr>
          <w:spacing w:val="-2"/>
        </w:rPr>
        <w:t>menjadi</w:t>
      </w:r>
      <w:r>
        <w:rPr>
          <w:spacing w:val="-4"/>
        </w:rPr>
        <w:t> </w:t>
      </w:r>
      <w:r>
        <w:rPr>
          <w:spacing w:val="-2"/>
        </w:rPr>
        <w:t>kata</w:t>
      </w:r>
      <w:r>
        <w:rPr>
          <w:spacing w:val="-4"/>
        </w:rPr>
        <w:t> </w:t>
      </w:r>
      <w:r>
        <w:rPr>
          <w:spacing w:val="-2"/>
        </w:rPr>
        <w:t>dasar. pada</w:t>
      </w:r>
      <w:r>
        <w:rPr>
          <w:spacing w:val="-4"/>
        </w:rPr>
        <w:t> </w:t>
      </w:r>
      <w:r>
        <w:rPr>
          <w:spacing w:val="-2"/>
        </w:rPr>
        <w:t>penelitian</w:t>
      </w:r>
      <w:r>
        <w:rPr>
          <w:spacing w:val="-4"/>
        </w:rPr>
        <w:t> </w:t>
      </w:r>
      <w:r>
        <w:rPr>
          <w:spacing w:val="-2"/>
        </w:rPr>
        <w:t>ini</w:t>
      </w:r>
      <w:r>
        <w:rPr>
          <w:spacing w:val="-4"/>
        </w:rPr>
        <w:t> </w:t>
      </w:r>
      <w:r>
        <w:rPr>
          <w:spacing w:val="-2"/>
        </w:rPr>
        <w:t>proses </w:t>
      </w:r>
      <w:r>
        <w:rPr/>
        <w:t>stemming menggunakan </w:t>
      </w:r>
      <w:r>
        <w:rPr>
          <w:i/>
        </w:rPr>
        <w:t>library </w:t>
      </w:r>
      <w:r>
        <w:rPr/>
        <w:t>sastrawi yang dapat memproses kalimat Bahasa indonesia</w:t>
      </w:r>
    </w:p>
    <w:p>
      <w:pPr>
        <w:pStyle w:val="BodyText"/>
        <w:rPr>
          <w:sz w:val="20"/>
        </w:rPr>
      </w:pPr>
    </w:p>
    <w:p>
      <w:pPr>
        <w:pStyle w:val="BodyText"/>
        <w:spacing w:before="157"/>
        <w:rPr>
          <w:sz w:val="20"/>
        </w:rPr>
      </w:pPr>
      <w:r>
        <w:rPr>
          <w:sz w:val="20"/>
        </w:rPr>
        <w:drawing>
          <wp:anchor distT="0" distB="0" distL="0" distR="0" allowOverlap="1" layoutInCell="1" locked="0" behindDoc="1" simplePos="0" relativeHeight="487592960">
            <wp:simplePos x="0" y="0"/>
            <wp:positionH relativeFrom="page">
              <wp:posOffset>2356981</wp:posOffset>
            </wp:positionH>
            <wp:positionV relativeFrom="paragraph">
              <wp:posOffset>261349</wp:posOffset>
            </wp:positionV>
            <wp:extent cx="3402234" cy="2346960"/>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20" cstate="print"/>
                    <a:stretch>
                      <a:fillRect/>
                    </a:stretch>
                  </pic:blipFill>
                  <pic:spPr>
                    <a:xfrm>
                      <a:off x="0" y="0"/>
                      <a:ext cx="3402234" cy="2346960"/>
                    </a:xfrm>
                    <a:prstGeom prst="rect">
                      <a:avLst/>
                    </a:prstGeom>
                  </pic:spPr>
                </pic:pic>
              </a:graphicData>
            </a:graphic>
          </wp:anchor>
        </w:drawing>
      </w:r>
    </w:p>
    <w:p>
      <w:pPr>
        <w:pStyle w:val="BodyText"/>
        <w:spacing w:before="68"/>
      </w:pPr>
    </w:p>
    <w:p>
      <w:pPr>
        <w:spacing w:before="0"/>
        <w:ind w:left="560" w:right="0" w:firstLine="0"/>
        <w:jc w:val="center"/>
        <w:rPr>
          <w:sz w:val="20"/>
        </w:rPr>
      </w:pPr>
      <w:r>
        <w:rPr>
          <w:sz w:val="20"/>
        </w:rPr>
        <w:t>Gambar</w:t>
      </w:r>
      <w:r>
        <w:rPr>
          <w:spacing w:val="-2"/>
          <w:sz w:val="20"/>
        </w:rPr>
        <w:t> </w:t>
      </w:r>
      <w:r>
        <w:rPr>
          <w:sz w:val="20"/>
        </w:rPr>
        <w:t>5.</w:t>
      </w:r>
      <w:r>
        <w:rPr>
          <w:spacing w:val="-2"/>
          <w:sz w:val="20"/>
        </w:rPr>
        <w:t> </w:t>
      </w:r>
      <w:r>
        <w:rPr>
          <w:sz w:val="20"/>
        </w:rPr>
        <w:t>Flowchart</w:t>
      </w:r>
      <w:r>
        <w:rPr>
          <w:spacing w:val="2"/>
          <w:sz w:val="20"/>
        </w:rPr>
        <w:t> </w:t>
      </w:r>
      <w:r>
        <w:rPr>
          <w:spacing w:val="-2"/>
          <w:sz w:val="20"/>
        </w:rPr>
        <w:t>Stemming</w:t>
      </w:r>
    </w:p>
    <w:p>
      <w:pPr>
        <w:spacing w:after="0"/>
        <w:jc w:val="center"/>
        <w:rPr>
          <w:sz w:val="20"/>
        </w:rPr>
        <w:sectPr>
          <w:pgSz w:w="11910" w:h="16840"/>
          <w:pgMar w:header="710" w:footer="0" w:top="1340" w:bottom="280" w:left="1133" w:right="1133"/>
        </w:sectPr>
      </w:pPr>
    </w:p>
    <w:p>
      <w:pPr>
        <w:pStyle w:val="ListParagraph"/>
        <w:numPr>
          <w:ilvl w:val="1"/>
          <w:numId w:val="1"/>
        </w:numPr>
        <w:tabs>
          <w:tab w:pos="962" w:val="left" w:leader="none"/>
        </w:tabs>
        <w:spacing w:line="253" w:lineRule="exact" w:before="83" w:after="0"/>
        <w:ind w:left="962" w:right="0" w:hanging="359"/>
        <w:jc w:val="both"/>
        <w:rPr>
          <w:i/>
          <w:sz w:val="22"/>
        </w:rPr>
      </w:pPr>
      <w:r>
        <w:rPr>
          <w:i/>
          <w:sz w:val="22"/>
        </w:rPr>
        <w:t>Mengubah</w:t>
      </w:r>
      <w:r>
        <w:rPr>
          <w:i/>
          <w:spacing w:val="-2"/>
          <w:sz w:val="22"/>
        </w:rPr>
        <w:t> </w:t>
      </w:r>
      <w:r>
        <w:rPr>
          <w:i/>
          <w:sz w:val="22"/>
        </w:rPr>
        <w:t>kata</w:t>
      </w:r>
      <w:r>
        <w:rPr>
          <w:i/>
          <w:spacing w:val="-3"/>
          <w:sz w:val="22"/>
        </w:rPr>
        <w:t> </w:t>
      </w:r>
      <w:r>
        <w:rPr>
          <w:i/>
          <w:sz w:val="22"/>
        </w:rPr>
        <w:t>kedalam</w:t>
      </w:r>
      <w:r>
        <w:rPr>
          <w:i/>
          <w:spacing w:val="-5"/>
          <w:sz w:val="22"/>
        </w:rPr>
        <w:t> </w:t>
      </w:r>
      <w:r>
        <w:rPr>
          <w:i/>
          <w:sz w:val="22"/>
        </w:rPr>
        <w:t>Bahasa</w:t>
      </w:r>
      <w:r>
        <w:rPr>
          <w:i/>
          <w:spacing w:val="-1"/>
          <w:sz w:val="22"/>
        </w:rPr>
        <w:t> </w:t>
      </w:r>
      <w:r>
        <w:rPr>
          <w:i/>
          <w:spacing w:val="-2"/>
          <w:sz w:val="22"/>
        </w:rPr>
        <w:t>Inggris</w:t>
      </w:r>
    </w:p>
    <w:p>
      <w:pPr>
        <w:pStyle w:val="BodyText"/>
        <w:spacing w:line="242" w:lineRule="auto"/>
        <w:ind w:left="603" w:right="173" w:firstLine="360"/>
        <w:jc w:val="both"/>
      </w:pPr>
      <w:r>
        <w:rPr/>
        <w:t>Proses ini dilakukan karena </w:t>
      </w:r>
      <w:r>
        <w:rPr>
          <w:i/>
        </w:rPr>
        <w:t>library </w:t>
      </w:r>
      <w:r>
        <w:rPr/>
        <w:t>yang akan penulis gunakan yaitu </w:t>
      </w:r>
      <w:r>
        <w:rPr>
          <w:i/>
        </w:rPr>
        <w:t>Textblob </w:t>
      </w:r>
      <w:r>
        <w:rPr/>
        <w:t>untuk sentimen analisis hanya dapat memproses kata berbahasa inggris.</w:t>
      </w:r>
    </w:p>
    <w:p>
      <w:pPr>
        <w:pStyle w:val="ListParagraph"/>
        <w:numPr>
          <w:ilvl w:val="1"/>
          <w:numId w:val="1"/>
        </w:numPr>
        <w:tabs>
          <w:tab w:pos="962" w:val="left" w:leader="none"/>
        </w:tabs>
        <w:spacing w:line="252" w:lineRule="exact" w:before="248" w:after="0"/>
        <w:ind w:left="962" w:right="0" w:hanging="359"/>
        <w:jc w:val="both"/>
        <w:rPr>
          <w:i/>
          <w:sz w:val="22"/>
        </w:rPr>
      </w:pPr>
      <w:r>
        <w:rPr>
          <w:i/>
          <w:spacing w:val="-2"/>
          <w:sz w:val="22"/>
        </w:rPr>
        <w:t>Labelisasi</w:t>
      </w:r>
    </w:p>
    <w:p>
      <w:pPr>
        <w:pStyle w:val="BodyText"/>
        <w:ind w:left="679" w:right="168" w:firstLine="284"/>
        <w:jc w:val="both"/>
      </w:pPr>
      <w:r>
        <w:rPr/>
        <w:t>Pelabelan</w:t>
      </w:r>
      <w:r>
        <w:rPr>
          <w:spacing w:val="-5"/>
        </w:rPr>
        <w:t> </w:t>
      </w:r>
      <w:r>
        <w:rPr/>
        <w:t>secara</w:t>
      </w:r>
      <w:r>
        <w:rPr>
          <w:spacing w:val="-4"/>
        </w:rPr>
        <w:t> </w:t>
      </w:r>
      <w:r>
        <w:rPr/>
        <w:t>otomatis</w:t>
      </w:r>
      <w:r>
        <w:rPr>
          <w:spacing w:val="-4"/>
        </w:rPr>
        <w:t> </w:t>
      </w:r>
      <w:r>
        <w:rPr/>
        <w:t>menggunakan </w:t>
      </w:r>
      <w:r>
        <w:rPr>
          <w:i/>
        </w:rPr>
        <w:t>library</w:t>
      </w:r>
      <w:r>
        <w:rPr>
          <w:i/>
          <w:spacing w:val="-4"/>
        </w:rPr>
        <w:t> </w:t>
      </w:r>
      <w:r>
        <w:rPr>
          <w:i/>
        </w:rPr>
        <w:t>Textblob. </w:t>
      </w:r>
      <w:r>
        <w:rPr/>
        <w:t>Pendekatan</w:t>
      </w:r>
      <w:r>
        <w:rPr>
          <w:spacing w:val="-5"/>
        </w:rPr>
        <w:t> </w:t>
      </w:r>
      <w:r>
        <w:rPr/>
        <w:t>yang</w:t>
      </w:r>
      <w:r>
        <w:rPr>
          <w:spacing w:val="-5"/>
        </w:rPr>
        <w:t> </w:t>
      </w:r>
      <w:r>
        <w:rPr/>
        <w:t>diterapkan</w:t>
      </w:r>
      <w:r>
        <w:rPr>
          <w:spacing w:val="-1"/>
        </w:rPr>
        <w:t> </w:t>
      </w:r>
      <w:r>
        <w:rPr>
          <w:i/>
        </w:rPr>
        <w:t>TextBlob package</w:t>
      </w:r>
      <w:r>
        <w:rPr>
          <w:i/>
          <w:spacing w:val="-11"/>
        </w:rPr>
        <w:t> </w:t>
      </w:r>
      <w:r>
        <w:rPr/>
        <w:t>untuk</w:t>
      </w:r>
      <w:r>
        <w:rPr>
          <w:spacing w:val="-13"/>
        </w:rPr>
        <w:t> </w:t>
      </w:r>
      <w:r>
        <w:rPr/>
        <w:t>pelabelan</w:t>
      </w:r>
      <w:r>
        <w:rPr>
          <w:spacing w:val="-12"/>
        </w:rPr>
        <w:t> </w:t>
      </w:r>
      <w:r>
        <w:rPr/>
        <w:t>sentimen</w:t>
      </w:r>
      <w:r>
        <w:rPr>
          <w:spacing w:val="-13"/>
        </w:rPr>
        <w:t> </w:t>
      </w:r>
      <w:r>
        <w:rPr/>
        <w:t>dan</w:t>
      </w:r>
      <w:r>
        <w:rPr>
          <w:spacing w:val="-13"/>
        </w:rPr>
        <w:t> </w:t>
      </w:r>
      <w:r>
        <w:rPr/>
        <w:t>analisis</w:t>
      </w:r>
      <w:r>
        <w:rPr>
          <w:spacing w:val="-9"/>
        </w:rPr>
        <w:t> </w:t>
      </w:r>
      <w:r>
        <w:rPr/>
        <w:t>sentimen</w:t>
      </w:r>
      <w:r>
        <w:rPr>
          <w:spacing w:val="-13"/>
        </w:rPr>
        <w:t> </w:t>
      </w:r>
      <w:r>
        <w:rPr/>
        <w:t>memerlukan</w:t>
      </w:r>
      <w:r>
        <w:rPr>
          <w:spacing w:val="-13"/>
        </w:rPr>
        <w:t> </w:t>
      </w:r>
      <w:r>
        <w:rPr/>
        <w:t>kumpulan</w:t>
      </w:r>
      <w:r>
        <w:rPr>
          <w:spacing w:val="-13"/>
        </w:rPr>
        <w:t> </w:t>
      </w:r>
      <w:r>
        <w:rPr/>
        <w:t>kata-kata</w:t>
      </w:r>
      <w:r>
        <w:rPr>
          <w:spacing w:val="-12"/>
        </w:rPr>
        <w:t> </w:t>
      </w:r>
      <w:r>
        <w:rPr/>
        <w:t>yang</w:t>
      </w:r>
      <w:r>
        <w:rPr>
          <w:spacing w:val="-13"/>
        </w:rPr>
        <w:t> </w:t>
      </w:r>
      <w:r>
        <w:rPr/>
        <w:t>telah ditentukan sebelumnya. Selain itu, sentiment didefinisikan berdasarkan hubungan semantik atau makna</w:t>
      </w:r>
      <w:r>
        <w:rPr>
          <w:spacing w:val="-12"/>
        </w:rPr>
        <w:t> </w:t>
      </w:r>
      <w:r>
        <w:rPr/>
        <w:t>dan</w:t>
      </w:r>
      <w:r>
        <w:rPr>
          <w:spacing w:val="-11"/>
        </w:rPr>
        <w:t> </w:t>
      </w:r>
      <w:r>
        <w:rPr/>
        <w:t>frekuensi</w:t>
      </w:r>
      <w:r>
        <w:rPr>
          <w:spacing w:val="-12"/>
        </w:rPr>
        <w:t> </w:t>
      </w:r>
      <w:r>
        <w:rPr/>
        <w:t>setiap</w:t>
      </w:r>
      <w:r>
        <w:rPr>
          <w:spacing w:val="-9"/>
        </w:rPr>
        <w:t> </w:t>
      </w:r>
      <w:r>
        <w:rPr/>
        <w:t>kata</w:t>
      </w:r>
      <w:r>
        <w:rPr>
          <w:spacing w:val="-12"/>
        </w:rPr>
        <w:t> </w:t>
      </w:r>
      <w:r>
        <w:rPr/>
        <w:t>dalam</w:t>
      </w:r>
      <w:r>
        <w:rPr>
          <w:spacing w:val="-6"/>
        </w:rPr>
        <w:t> </w:t>
      </w:r>
      <w:r>
        <w:rPr/>
        <w:t>kalimat</w:t>
      </w:r>
      <w:r>
        <w:rPr>
          <w:spacing w:val="-8"/>
        </w:rPr>
        <w:t> </w:t>
      </w:r>
      <w:r>
        <w:rPr/>
        <w:t>input</w:t>
      </w:r>
      <w:r>
        <w:rPr>
          <w:spacing w:val="-8"/>
        </w:rPr>
        <w:t> </w:t>
      </w:r>
      <w:r>
        <w:rPr/>
        <w:t>yang</w:t>
      </w:r>
      <w:r>
        <w:rPr>
          <w:spacing w:val="-13"/>
        </w:rPr>
        <w:t> </w:t>
      </w:r>
      <w:r>
        <w:rPr/>
        <w:t>memungkinkan</w:t>
      </w:r>
      <w:r>
        <w:rPr>
          <w:spacing w:val="-8"/>
        </w:rPr>
        <w:t> </w:t>
      </w:r>
      <w:r>
        <w:rPr/>
        <w:t>mendapatkan</w:t>
      </w:r>
      <w:r>
        <w:rPr>
          <w:spacing w:val="-13"/>
        </w:rPr>
        <w:t> </w:t>
      </w:r>
      <w:r>
        <w:rPr/>
        <w:t>output</w:t>
      </w:r>
      <w:r>
        <w:rPr>
          <w:spacing w:val="-12"/>
        </w:rPr>
        <w:t> </w:t>
      </w:r>
      <w:r>
        <w:rPr/>
        <w:t>yang lebih tepat sebagai hasilnya.</w:t>
      </w:r>
    </w:p>
    <w:p>
      <w:pPr>
        <w:pStyle w:val="BodyText"/>
        <w:spacing w:before="3"/>
        <w:ind w:left="679" w:right="169" w:firstLine="284"/>
        <w:jc w:val="both"/>
      </w:pPr>
      <w:r>
        <w:rPr/>
        <w:t>Output </w:t>
      </w:r>
      <w:r>
        <w:rPr>
          <w:i/>
        </w:rPr>
        <w:t>TextBlob </w:t>
      </w:r>
      <w:r>
        <w:rPr/>
        <w:t>untuk tugas polaritas adalah dalam kisaran [-1.0, 0, 1.0] di mana -1.0 adalah polaritas negatif dan</w:t>
      </w:r>
      <w:r>
        <w:rPr>
          <w:spacing w:val="-1"/>
        </w:rPr>
        <w:t> </w:t>
      </w:r>
      <w:r>
        <w:rPr/>
        <w:t>1.0 adalah</w:t>
      </w:r>
      <w:r>
        <w:rPr>
          <w:spacing w:val="-1"/>
        </w:rPr>
        <w:t> </w:t>
      </w:r>
      <w:r>
        <w:rPr/>
        <w:t>positif. Skor ini juga bisa sama dengan</w:t>
      </w:r>
      <w:r>
        <w:rPr>
          <w:spacing w:val="-1"/>
        </w:rPr>
        <w:t> </w:t>
      </w:r>
      <w:r>
        <w:rPr/>
        <w:t>0, yang</w:t>
      </w:r>
      <w:r>
        <w:rPr>
          <w:spacing w:val="-1"/>
        </w:rPr>
        <w:t> </w:t>
      </w:r>
      <w:r>
        <w:rPr/>
        <w:t>merupakan</w:t>
      </w:r>
      <w:r>
        <w:rPr>
          <w:spacing w:val="-1"/>
        </w:rPr>
        <w:t> </w:t>
      </w:r>
      <w:r>
        <w:rPr/>
        <w:t>evaluasi netral</w:t>
      </w:r>
      <w:r>
        <w:rPr>
          <w:spacing w:val="-9"/>
        </w:rPr>
        <w:t> </w:t>
      </w:r>
      <w:r>
        <w:rPr/>
        <w:t>dari</w:t>
      </w:r>
      <w:r>
        <w:rPr>
          <w:spacing w:val="-9"/>
        </w:rPr>
        <w:t> </w:t>
      </w:r>
      <w:r>
        <w:rPr/>
        <w:t>sebuah</w:t>
      </w:r>
      <w:r>
        <w:rPr>
          <w:spacing w:val="-10"/>
        </w:rPr>
        <w:t> </w:t>
      </w:r>
      <w:r>
        <w:rPr/>
        <w:t>pernyataan</w:t>
      </w:r>
      <w:r>
        <w:rPr>
          <w:spacing w:val="-10"/>
        </w:rPr>
        <w:t> </w:t>
      </w:r>
      <w:r>
        <w:rPr/>
        <w:t>karena</w:t>
      </w:r>
      <w:r>
        <w:rPr>
          <w:spacing w:val="-9"/>
        </w:rPr>
        <w:t> </w:t>
      </w:r>
      <w:r>
        <w:rPr/>
        <w:t>tidak</w:t>
      </w:r>
      <w:r>
        <w:rPr>
          <w:spacing w:val="-10"/>
        </w:rPr>
        <w:t> </w:t>
      </w:r>
      <w:r>
        <w:rPr/>
        <w:t>mengandung</w:t>
      </w:r>
      <w:r>
        <w:rPr>
          <w:spacing w:val="-10"/>
        </w:rPr>
        <w:t> </w:t>
      </w:r>
      <w:r>
        <w:rPr/>
        <w:t>kata-kata</w:t>
      </w:r>
      <w:r>
        <w:rPr>
          <w:spacing w:val="-9"/>
        </w:rPr>
        <w:t> </w:t>
      </w:r>
      <w:r>
        <w:rPr/>
        <w:t>dari</w:t>
      </w:r>
      <w:r>
        <w:rPr>
          <w:spacing w:val="-7"/>
        </w:rPr>
        <w:t> </w:t>
      </w:r>
      <w:r>
        <w:rPr>
          <w:i/>
        </w:rPr>
        <w:t>dataset</w:t>
      </w:r>
      <w:r>
        <w:rPr>
          <w:i/>
          <w:spacing w:val="-8"/>
        </w:rPr>
        <w:t> </w:t>
      </w:r>
      <w:r>
        <w:rPr/>
        <w:t>pelatihan.</w:t>
      </w:r>
      <w:r>
        <w:rPr>
          <w:spacing w:val="-7"/>
        </w:rPr>
        <w:t> </w:t>
      </w:r>
      <w:r>
        <w:rPr/>
        <w:t>Sedangkan, tugas identifikasi subjektivitas/objektivitas melaporkan </w:t>
      </w:r>
      <w:r>
        <w:rPr>
          <w:i/>
        </w:rPr>
        <w:t>float </w:t>
      </w:r>
      <w:r>
        <w:rPr/>
        <w:t>dalam kisaran [0,0, 1,0] dimana 0,0 adalah kalimat yang sangat objektif dan 1,0 sangat subjektif. Polaritas digunakan untuk melihat seberapa positif atau negatif tanggapan terhadap sebuah teks, dan menilai subjektivitas </w:t>
      </w:r>
      <w:r>
        <w:rPr>
          <w:i/>
        </w:rPr>
        <w:t>value </w:t>
      </w:r>
      <w:r>
        <w:rPr/>
        <w:t>dari </w:t>
      </w:r>
      <w:r>
        <w:rPr>
          <w:i/>
        </w:rPr>
        <w:t>tweet </w:t>
      </w:r>
      <w:r>
        <w:rPr/>
        <w:t>itu apakah hanya opini atau faktual. Semakin tinggi subjektivitas </w:t>
      </w:r>
      <w:r>
        <w:rPr>
          <w:i/>
        </w:rPr>
        <w:t>value</w:t>
      </w:r>
      <w:r>
        <w:rPr/>
        <w:t>nya berarti </w:t>
      </w:r>
      <w:r>
        <w:rPr>
          <w:i/>
        </w:rPr>
        <w:t>tweet </w:t>
      </w:r>
      <w:r>
        <w:rPr/>
        <w:t>tersebut dapat dikatakan sebagai opini saja, sedangkan apabila semakin tinggi polaritasnya maka semakin positif </w:t>
      </w:r>
      <w:r>
        <w:rPr>
          <w:i/>
        </w:rPr>
        <w:t>feel/emotion </w:t>
      </w:r>
      <w:r>
        <w:rPr/>
        <w:t>nya.</w:t>
      </w:r>
    </w:p>
    <w:p>
      <w:pPr>
        <w:pStyle w:val="ListParagraph"/>
        <w:numPr>
          <w:ilvl w:val="1"/>
          <w:numId w:val="1"/>
        </w:numPr>
        <w:tabs>
          <w:tab w:pos="962" w:val="left" w:leader="none"/>
        </w:tabs>
        <w:spacing w:line="252" w:lineRule="exact" w:before="252" w:after="0"/>
        <w:ind w:left="962" w:right="0" w:hanging="359"/>
        <w:jc w:val="both"/>
        <w:rPr>
          <w:i/>
          <w:sz w:val="22"/>
        </w:rPr>
      </w:pPr>
      <w:r>
        <w:rPr>
          <w:i/>
          <w:sz w:val="22"/>
        </w:rPr>
        <w:t>Pengujian</w:t>
      </w:r>
      <w:r>
        <w:rPr>
          <w:i/>
          <w:spacing w:val="-6"/>
          <w:sz w:val="22"/>
        </w:rPr>
        <w:t> </w:t>
      </w:r>
      <w:r>
        <w:rPr>
          <w:i/>
          <w:sz w:val="22"/>
        </w:rPr>
        <w:t>Skor</w:t>
      </w:r>
      <w:r>
        <w:rPr>
          <w:i/>
          <w:spacing w:val="-5"/>
          <w:sz w:val="22"/>
        </w:rPr>
        <w:t> </w:t>
      </w:r>
      <w:r>
        <w:rPr>
          <w:i/>
          <w:sz w:val="22"/>
        </w:rPr>
        <w:t>Sentimen</w:t>
      </w:r>
      <w:r>
        <w:rPr>
          <w:i/>
          <w:spacing w:val="-5"/>
          <w:sz w:val="22"/>
        </w:rPr>
        <w:t> </w:t>
      </w:r>
      <w:r>
        <w:rPr>
          <w:i/>
          <w:spacing w:val="-2"/>
          <w:sz w:val="22"/>
        </w:rPr>
        <w:t>Analisis</w:t>
      </w:r>
    </w:p>
    <w:p>
      <w:pPr>
        <w:spacing w:line="242" w:lineRule="auto" w:before="0"/>
        <w:ind w:left="679" w:right="168" w:firstLine="284"/>
        <w:jc w:val="both"/>
        <w:rPr>
          <w:sz w:val="22"/>
        </w:rPr>
      </w:pPr>
      <w:r>
        <w:rPr>
          <w:sz w:val="22"/>
        </w:rPr>
        <w:t>Pengujian skor untuk Analisis Sentimen ini menggunakan model </w:t>
      </w:r>
      <w:r>
        <w:rPr>
          <w:i/>
          <w:sz w:val="22"/>
        </w:rPr>
        <w:t>Multinomial Naive Bayes </w:t>
      </w:r>
      <w:r>
        <w:rPr>
          <w:sz w:val="22"/>
        </w:rPr>
        <w:t>dan visualisasi</w:t>
      </w:r>
      <w:r>
        <w:rPr>
          <w:spacing w:val="-4"/>
          <w:sz w:val="22"/>
        </w:rPr>
        <w:t> </w:t>
      </w:r>
      <w:r>
        <w:rPr>
          <w:sz w:val="22"/>
        </w:rPr>
        <w:t>model</w:t>
      </w:r>
      <w:r>
        <w:rPr>
          <w:spacing w:val="-4"/>
          <w:sz w:val="22"/>
        </w:rPr>
        <w:t> </w:t>
      </w:r>
      <w:r>
        <w:rPr>
          <w:sz w:val="22"/>
        </w:rPr>
        <w:t>prediksi</w:t>
      </w:r>
      <w:r>
        <w:rPr>
          <w:spacing w:val="-1"/>
          <w:sz w:val="22"/>
        </w:rPr>
        <w:t> </w:t>
      </w:r>
      <w:r>
        <w:rPr>
          <w:sz w:val="22"/>
        </w:rPr>
        <w:t>dengan</w:t>
      </w:r>
      <w:r>
        <w:rPr>
          <w:spacing w:val="-4"/>
          <w:sz w:val="22"/>
        </w:rPr>
        <w:t> </w:t>
      </w:r>
      <w:r>
        <w:rPr>
          <w:sz w:val="22"/>
        </w:rPr>
        <w:t>menggunakan</w:t>
      </w:r>
      <w:r>
        <w:rPr>
          <w:spacing w:val="-3"/>
          <w:sz w:val="22"/>
        </w:rPr>
        <w:t> </w:t>
      </w:r>
      <w:r>
        <w:rPr>
          <w:i/>
          <w:sz w:val="22"/>
        </w:rPr>
        <w:t>Confusion</w:t>
      </w:r>
      <w:r>
        <w:rPr>
          <w:i/>
          <w:spacing w:val="-4"/>
          <w:sz w:val="22"/>
        </w:rPr>
        <w:t> </w:t>
      </w:r>
      <w:r>
        <w:rPr>
          <w:i/>
          <w:sz w:val="22"/>
        </w:rPr>
        <w:t>Matrix</w:t>
      </w:r>
      <w:r>
        <w:rPr>
          <w:sz w:val="22"/>
        </w:rPr>
        <w:t>.</w:t>
      </w:r>
      <w:r>
        <w:rPr>
          <w:spacing w:val="-2"/>
          <w:sz w:val="22"/>
        </w:rPr>
        <w:t> </w:t>
      </w:r>
      <w:r>
        <w:rPr>
          <w:sz w:val="22"/>
        </w:rPr>
        <w:t>Dengan</w:t>
      </w:r>
      <w:r>
        <w:rPr>
          <w:spacing w:val="-4"/>
          <w:sz w:val="22"/>
        </w:rPr>
        <w:t> </w:t>
      </w:r>
      <w:r>
        <w:rPr>
          <w:sz w:val="22"/>
        </w:rPr>
        <w:t>rumus</w:t>
      </w:r>
      <w:r>
        <w:rPr>
          <w:spacing w:val="-4"/>
          <w:sz w:val="22"/>
        </w:rPr>
        <w:t> </w:t>
      </w:r>
      <w:r>
        <w:rPr>
          <w:sz w:val="22"/>
        </w:rPr>
        <w:t>sebagai</w:t>
      </w:r>
      <w:r>
        <w:rPr>
          <w:spacing w:val="-4"/>
          <w:sz w:val="22"/>
        </w:rPr>
        <w:t> </w:t>
      </w:r>
      <w:r>
        <w:rPr>
          <w:sz w:val="22"/>
        </w:rPr>
        <w:t>berikut</w:t>
      </w:r>
      <w:r>
        <w:rPr>
          <w:spacing w:val="-4"/>
          <w:sz w:val="22"/>
        </w:rPr>
        <w:t> </w:t>
      </w:r>
      <w:r>
        <w:rPr>
          <w:sz w:val="22"/>
        </w:rPr>
        <w:t>:</w:t>
      </w:r>
    </w:p>
    <w:p>
      <w:pPr>
        <w:pStyle w:val="BodyText"/>
        <w:spacing w:before="116"/>
      </w:pPr>
    </w:p>
    <w:p>
      <w:pPr>
        <w:pStyle w:val="BodyText"/>
        <w:ind w:left="4440"/>
      </w:pPr>
      <w:r>
        <w:rPr/>
        <w:drawing>
          <wp:anchor distT="0" distB="0" distL="0" distR="0" allowOverlap="1" layoutInCell="1" locked="0" behindDoc="0" simplePos="0" relativeHeight="15734272">
            <wp:simplePos x="0" y="0"/>
            <wp:positionH relativeFrom="page">
              <wp:posOffset>1964125</wp:posOffset>
            </wp:positionH>
            <wp:positionV relativeFrom="paragraph">
              <wp:posOffset>52935</wp:posOffset>
            </wp:positionV>
            <wp:extent cx="1067290" cy="693567"/>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21" cstate="print"/>
                    <a:stretch>
                      <a:fillRect/>
                    </a:stretch>
                  </pic:blipFill>
                  <pic:spPr>
                    <a:xfrm>
                      <a:off x="0" y="0"/>
                      <a:ext cx="1067290" cy="693567"/>
                    </a:xfrm>
                    <a:prstGeom prst="rect">
                      <a:avLst/>
                    </a:prstGeom>
                  </pic:spPr>
                </pic:pic>
              </a:graphicData>
            </a:graphic>
          </wp:anchor>
        </w:drawing>
      </w:r>
      <w:r>
        <w:rPr/>
        <w:t>……………………………………………… </w:t>
      </w:r>
      <w:r>
        <w:rPr>
          <w:spacing w:val="-5"/>
        </w:rPr>
        <w:t>(1)</w:t>
      </w:r>
    </w:p>
    <w:p>
      <w:pPr>
        <w:pStyle w:val="BodyText"/>
      </w:pPr>
    </w:p>
    <w:p>
      <w:pPr>
        <w:pStyle w:val="BodyText"/>
        <w:spacing w:before="197"/>
      </w:pPr>
    </w:p>
    <w:p>
      <w:pPr>
        <w:pStyle w:val="BodyText"/>
        <w:ind w:left="4453"/>
      </w:pPr>
      <w:r>
        <w:rPr/>
        <w:t>……………………………………………… </w:t>
      </w:r>
      <w:r>
        <w:rPr>
          <w:spacing w:val="-5"/>
        </w:rPr>
        <w:t>(2)</w:t>
      </w:r>
    </w:p>
    <w:p>
      <w:pPr>
        <w:pStyle w:val="BodyText"/>
        <w:spacing w:before="98"/>
      </w:pPr>
    </w:p>
    <w:p>
      <w:pPr>
        <w:pStyle w:val="BodyText"/>
        <w:spacing w:line="252" w:lineRule="exact"/>
        <w:ind w:left="679"/>
      </w:pPr>
      <w:r>
        <w:rPr/>
        <w:t>Dimana</w:t>
      </w:r>
      <w:r>
        <w:rPr>
          <w:spacing w:val="-7"/>
        </w:rPr>
        <w:t> </w:t>
      </w:r>
      <w:r>
        <w:rPr>
          <w:spacing w:val="-10"/>
        </w:rPr>
        <w:t>:</w:t>
      </w:r>
    </w:p>
    <w:p>
      <w:pPr>
        <w:pStyle w:val="BodyText"/>
        <w:tabs>
          <w:tab w:pos="2119" w:val="left" w:leader="none"/>
        </w:tabs>
        <w:spacing w:line="252" w:lineRule="exact"/>
        <w:ind w:left="679"/>
      </w:pPr>
      <w:r>
        <w:rPr>
          <w:spacing w:val="-4"/>
        </w:rPr>
        <w:t>P(c)</w:t>
      </w:r>
      <w:r>
        <w:rPr/>
        <w:tab/>
        <w:t>:</w:t>
      </w:r>
      <w:r>
        <w:rPr>
          <w:spacing w:val="-6"/>
        </w:rPr>
        <w:t> </w:t>
      </w:r>
      <w:r>
        <w:rPr/>
        <w:t>Probabilitas</w:t>
      </w:r>
      <w:r>
        <w:rPr>
          <w:spacing w:val="-6"/>
        </w:rPr>
        <w:t> </w:t>
      </w:r>
      <w:r>
        <w:rPr>
          <w:spacing w:val="-2"/>
        </w:rPr>
        <w:t>hipotesis</w:t>
      </w:r>
    </w:p>
    <w:p>
      <w:pPr>
        <w:pStyle w:val="BodyText"/>
        <w:tabs>
          <w:tab w:pos="2119" w:val="left" w:leader="none"/>
        </w:tabs>
        <w:spacing w:line="252" w:lineRule="exact"/>
        <w:ind w:left="679"/>
      </w:pPr>
      <w:r>
        <w:rPr/>
        <w:t>N(c</w:t>
      </w:r>
      <w:r>
        <w:rPr>
          <w:spacing w:val="-5"/>
        </w:rPr>
        <w:t> </w:t>
      </w:r>
      <w:r>
        <w:rPr>
          <w:spacing w:val="-10"/>
        </w:rPr>
        <w:t>)</w:t>
      </w:r>
      <w:r>
        <w:rPr/>
        <w:tab/>
        <w:t>:</w:t>
      </w:r>
      <w:r>
        <w:rPr>
          <w:spacing w:val="-4"/>
        </w:rPr>
        <w:t> </w:t>
      </w:r>
      <w:r>
        <w:rPr/>
        <w:t>Jumlah</w:t>
      </w:r>
      <w:r>
        <w:rPr>
          <w:spacing w:val="-5"/>
        </w:rPr>
        <w:t> </w:t>
      </w:r>
      <w:r>
        <w:rPr/>
        <w:t>kata</w:t>
      </w:r>
      <w:r>
        <w:rPr>
          <w:spacing w:val="-4"/>
        </w:rPr>
        <w:t> </w:t>
      </w:r>
      <w:r>
        <w:rPr/>
        <w:t>tertentu</w:t>
      </w:r>
      <w:r>
        <w:rPr>
          <w:spacing w:val="-5"/>
        </w:rPr>
        <w:t> </w:t>
      </w:r>
      <w:r>
        <w:rPr/>
        <w:t>dalam</w:t>
      </w:r>
      <w:r>
        <w:rPr>
          <w:spacing w:val="-1"/>
        </w:rPr>
        <w:t> </w:t>
      </w:r>
      <w:r>
        <w:rPr>
          <w:spacing w:val="-2"/>
        </w:rPr>
        <w:t>dokumen</w:t>
      </w:r>
    </w:p>
    <w:p>
      <w:pPr>
        <w:pStyle w:val="BodyText"/>
        <w:tabs>
          <w:tab w:pos="2119" w:val="left" w:leader="none"/>
        </w:tabs>
        <w:spacing w:line="253" w:lineRule="exact"/>
        <w:ind w:left="679"/>
      </w:pPr>
      <w:r>
        <w:rPr>
          <w:spacing w:val="-10"/>
        </w:rPr>
        <w:t>N</w:t>
      </w:r>
      <w:r>
        <w:rPr/>
        <w:tab/>
        <w:t>:</w:t>
      </w:r>
      <w:r>
        <w:rPr>
          <w:spacing w:val="-4"/>
        </w:rPr>
        <w:t> </w:t>
      </w:r>
      <w:r>
        <w:rPr/>
        <w:t>Jumlah</w:t>
      </w:r>
      <w:r>
        <w:rPr>
          <w:spacing w:val="-2"/>
        </w:rPr>
        <w:t> </w:t>
      </w:r>
      <w:r>
        <w:rPr/>
        <w:t>Total</w:t>
      </w:r>
      <w:r>
        <w:rPr>
          <w:spacing w:val="-3"/>
        </w:rPr>
        <w:t> </w:t>
      </w:r>
      <w:r>
        <w:rPr/>
        <w:t>Kata</w:t>
      </w:r>
      <w:r>
        <w:rPr>
          <w:spacing w:val="-3"/>
        </w:rPr>
        <w:t> </w:t>
      </w:r>
      <w:r>
        <w:rPr/>
        <w:t>dalam</w:t>
      </w:r>
      <w:r>
        <w:rPr>
          <w:spacing w:val="-1"/>
        </w:rPr>
        <w:t> </w:t>
      </w:r>
      <w:r>
        <w:rPr>
          <w:spacing w:val="-2"/>
        </w:rPr>
        <w:t>Dokumen</w:t>
      </w:r>
    </w:p>
    <w:p>
      <w:pPr>
        <w:pStyle w:val="BodyText"/>
        <w:tabs>
          <w:tab w:pos="2119" w:val="left" w:leader="none"/>
        </w:tabs>
        <w:spacing w:before="3"/>
        <w:ind w:left="679" w:right="3187"/>
      </w:pPr>
      <w:r>
        <w:rPr/>
        <w:t>P (w|c)</w:t>
        <w:tab/>
        <w:t>: Likelihood dari jumlah kata pada class </w:t>
      </w:r>
      <w:r>
        <w:rPr>
          <w:spacing w:val="-2"/>
        </w:rPr>
        <w:t>Count(w)</w:t>
      </w:r>
      <w:r>
        <w:rPr/>
        <w:tab/>
        <w:t>:</w:t>
      </w:r>
      <w:r>
        <w:rPr>
          <w:spacing w:val="-6"/>
        </w:rPr>
        <w:t> </w:t>
      </w:r>
      <w:r>
        <w:rPr/>
        <w:t>Jumlah</w:t>
      </w:r>
      <w:r>
        <w:rPr>
          <w:spacing w:val="-7"/>
        </w:rPr>
        <w:t> </w:t>
      </w:r>
      <w:r>
        <w:rPr/>
        <w:t>kata</w:t>
      </w:r>
      <w:r>
        <w:rPr>
          <w:spacing w:val="-6"/>
        </w:rPr>
        <w:t> </w:t>
      </w:r>
      <w:r>
        <w:rPr/>
        <w:t>tertentu</w:t>
      </w:r>
      <w:r>
        <w:rPr>
          <w:spacing w:val="-7"/>
        </w:rPr>
        <w:t> </w:t>
      </w:r>
      <w:r>
        <w:rPr/>
        <w:t>yang</w:t>
      </w:r>
      <w:r>
        <w:rPr>
          <w:spacing w:val="-7"/>
        </w:rPr>
        <w:t> </w:t>
      </w:r>
      <w:r>
        <w:rPr/>
        <w:t>muncul</w:t>
      </w:r>
      <w:r>
        <w:rPr>
          <w:spacing w:val="-6"/>
        </w:rPr>
        <w:t> </w:t>
      </w:r>
      <w:r>
        <w:rPr/>
        <w:t>pada</w:t>
      </w:r>
      <w:r>
        <w:rPr>
          <w:spacing w:val="-6"/>
        </w:rPr>
        <w:t> </w:t>
      </w:r>
      <w:r>
        <w:rPr/>
        <w:t>class</w:t>
      </w:r>
      <w:r>
        <w:rPr>
          <w:spacing w:val="-2"/>
        </w:rPr>
        <w:t> </w:t>
      </w:r>
      <w:r>
        <w:rPr/>
        <w:t>itu Count (c )</w:t>
        <w:tab/>
        <w:t>: Jumlah semua kata yang ada pada class itu.</w:t>
      </w:r>
    </w:p>
    <w:p>
      <w:pPr>
        <w:pStyle w:val="BodyText"/>
        <w:spacing w:after="0"/>
        <w:sectPr>
          <w:pgSz w:w="11910" w:h="16840"/>
          <w:pgMar w:header="710" w:footer="0" w:top="1340" w:bottom="280" w:left="1133" w:right="1133"/>
        </w:sectPr>
      </w:pPr>
    </w:p>
    <w:p>
      <w:pPr>
        <w:pStyle w:val="BodyText"/>
        <w:spacing w:before="104"/>
        <w:rPr>
          <w:sz w:val="20"/>
        </w:rPr>
      </w:pPr>
    </w:p>
    <w:p>
      <w:pPr>
        <w:pStyle w:val="BodyText"/>
        <w:ind w:left="2074"/>
        <w:rPr>
          <w:sz w:val="20"/>
        </w:rPr>
      </w:pPr>
      <w:r>
        <w:rPr>
          <w:sz w:val="20"/>
        </w:rPr>
        <w:drawing>
          <wp:inline distT="0" distB="0" distL="0" distR="0">
            <wp:extent cx="3168471" cy="2162555"/>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22" cstate="print"/>
                    <a:stretch>
                      <a:fillRect/>
                    </a:stretch>
                  </pic:blipFill>
                  <pic:spPr>
                    <a:xfrm>
                      <a:off x="0" y="0"/>
                      <a:ext cx="3168471" cy="2162555"/>
                    </a:xfrm>
                    <a:prstGeom prst="rect">
                      <a:avLst/>
                    </a:prstGeom>
                  </pic:spPr>
                </pic:pic>
              </a:graphicData>
            </a:graphic>
          </wp:inline>
        </w:drawing>
      </w:r>
      <w:r>
        <w:rPr>
          <w:sz w:val="20"/>
        </w:rPr>
      </w:r>
    </w:p>
    <w:p>
      <w:pPr>
        <w:pStyle w:val="BodyText"/>
        <w:spacing w:before="59"/>
        <w:rPr>
          <w:sz w:val="20"/>
        </w:rPr>
      </w:pPr>
    </w:p>
    <w:p>
      <w:pPr>
        <w:spacing w:before="0"/>
        <w:ind w:left="0" w:right="510" w:firstLine="0"/>
        <w:jc w:val="center"/>
        <w:rPr>
          <w:i/>
          <w:sz w:val="20"/>
        </w:rPr>
      </w:pPr>
      <w:r>
        <w:rPr>
          <w:sz w:val="20"/>
        </w:rPr>
        <w:t>Gambar 6.</w:t>
      </w:r>
      <w:r>
        <w:rPr>
          <w:spacing w:val="2"/>
          <w:sz w:val="20"/>
        </w:rPr>
        <w:t> </w:t>
      </w:r>
      <w:r>
        <w:rPr>
          <w:i/>
          <w:sz w:val="20"/>
        </w:rPr>
        <w:t>Confusion</w:t>
      </w:r>
      <w:r>
        <w:rPr>
          <w:i/>
          <w:spacing w:val="-4"/>
          <w:sz w:val="20"/>
        </w:rPr>
        <w:t> </w:t>
      </w:r>
      <w:r>
        <w:rPr>
          <w:i/>
          <w:spacing w:val="-2"/>
          <w:sz w:val="20"/>
        </w:rPr>
        <w:t>Matrix</w:t>
      </w:r>
    </w:p>
    <w:p>
      <w:pPr>
        <w:pStyle w:val="Heading1"/>
        <w:numPr>
          <w:ilvl w:val="0"/>
          <w:numId w:val="1"/>
        </w:numPr>
        <w:tabs>
          <w:tab w:pos="455" w:val="left" w:leader="none"/>
        </w:tabs>
        <w:spacing w:line="252" w:lineRule="exact" w:before="164" w:after="0"/>
        <w:ind w:left="455" w:right="0" w:hanging="360"/>
        <w:jc w:val="left"/>
        <w:rPr>
          <w:sz w:val="20"/>
        </w:rPr>
      </w:pPr>
      <w:r>
        <w:rPr/>
        <w:t>HASIL</w:t>
      </w:r>
      <w:r>
        <w:rPr>
          <w:spacing w:val="-2"/>
        </w:rPr>
        <w:t> </w:t>
      </w:r>
      <w:r>
        <w:rPr/>
        <w:t>DAN</w:t>
      </w:r>
      <w:r>
        <w:rPr>
          <w:spacing w:val="-5"/>
        </w:rPr>
        <w:t> </w:t>
      </w:r>
      <w:r>
        <w:rPr>
          <w:spacing w:val="-2"/>
        </w:rPr>
        <w:t>PEMBAHASAN</w:t>
      </w:r>
    </w:p>
    <w:p>
      <w:pPr>
        <w:pStyle w:val="ListParagraph"/>
        <w:numPr>
          <w:ilvl w:val="1"/>
          <w:numId w:val="1"/>
        </w:numPr>
        <w:tabs>
          <w:tab w:pos="454" w:val="left" w:leader="none"/>
        </w:tabs>
        <w:spacing w:line="252" w:lineRule="exact" w:before="0" w:after="0"/>
        <w:ind w:left="454" w:right="0" w:hanging="359"/>
        <w:jc w:val="left"/>
        <w:rPr>
          <w:i/>
          <w:sz w:val="20"/>
        </w:rPr>
      </w:pPr>
      <w:r>
        <w:rPr>
          <w:i/>
          <w:sz w:val="22"/>
        </w:rPr>
        <w:t>Hasil</w:t>
      </w:r>
      <w:r>
        <w:rPr>
          <w:i/>
          <w:spacing w:val="-7"/>
          <w:sz w:val="22"/>
        </w:rPr>
        <w:t> </w:t>
      </w:r>
      <w:r>
        <w:rPr>
          <w:i/>
          <w:sz w:val="22"/>
        </w:rPr>
        <w:t>Sentimen</w:t>
      </w:r>
      <w:r>
        <w:rPr>
          <w:i/>
          <w:spacing w:val="-2"/>
          <w:sz w:val="22"/>
        </w:rPr>
        <w:t> </w:t>
      </w:r>
      <w:r>
        <w:rPr>
          <w:i/>
          <w:spacing w:val="-4"/>
          <w:sz w:val="22"/>
        </w:rPr>
        <w:t>Skor</w:t>
      </w:r>
    </w:p>
    <w:p>
      <w:pPr>
        <w:pStyle w:val="ListParagraph"/>
        <w:numPr>
          <w:ilvl w:val="2"/>
          <w:numId w:val="1"/>
        </w:numPr>
        <w:tabs>
          <w:tab w:pos="454" w:val="left" w:leader="none"/>
        </w:tabs>
        <w:spacing w:line="252" w:lineRule="exact" w:before="0" w:after="0"/>
        <w:ind w:left="454" w:right="0" w:hanging="359"/>
        <w:jc w:val="left"/>
        <w:rPr>
          <w:sz w:val="22"/>
        </w:rPr>
      </w:pPr>
      <w:r>
        <w:rPr>
          <w:sz w:val="22"/>
        </w:rPr>
        <w:t>Performance</w:t>
      </w:r>
      <w:r>
        <w:rPr>
          <w:spacing w:val="-8"/>
          <w:sz w:val="22"/>
        </w:rPr>
        <w:t> </w:t>
      </w:r>
      <w:r>
        <w:rPr>
          <w:sz w:val="22"/>
        </w:rPr>
        <w:t>(Confusion</w:t>
      </w:r>
      <w:r>
        <w:rPr>
          <w:spacing w:val="-8"/>
          <w:sz w:val="22"/>
        </w:rPr>
        <w:t> </w:t>
      </w:r>
      <w:r>
        <w:rPr>
          <w:spacing w:val="-2"/>
          <w:sz w:val="22"/>
        </w:rPr>
        <w:t>Matrix)</w:t>
      </w:r>
    </w:p>
    <w:p>
      <w:pPr>
        <w:pStyle w:val="BodyText"/>
        <w:ind w:left="171" w:right="682" w:firstLine="284"/>
        <w:jc w:val="both"/>
      </w:pPr>
      <w:r>
        <w:rPr/>
        <w:t>Setiap data yang ada dalam tabel </w:t>
      </w:r>
      <w:r>
        <w:rPr>
          <w:i/>
        </w:rPr>
        <w:t>confusion matrix </w:t>
      </w:r>
      <w:r>
        <w:rPr/>
        <w:t>untuk setiap kelasnya menunjukkan jumlah prediksi</w:t>
      </w:r>
      <w:r>
        <w:rPr>
          <w:spacing w:val="-8"/>
        </w:rPr>
        <w:t> </w:t>
      </w:r>
      <w:r>
        <w:rPr/>
        <w:t>yang</w:t>
      </w:r>
      <w:r>
        <w:rPr>
          <w:spacing w:val="-7"/>
        </w:rPr>
        <w:t> </w:t>
      </w:r>
      <w:r>
        <w:rPr/>
        <w:t>akan</w:t>
      </w:r>
      <w:r>
        <w:rPr>
          <w:spacing w:val="-8"/>
        </w:rPr>
        <w:t> </w:t>
      </w:r>
      <w:r>
        <w:rPr/>
        <w:t>dibuat</w:t>
      </w:r>
      <w:r>
        <w:rPr>
          <w:spacing w:val="-8"/>
        </w:rPr>
        <w:t> </w:t>
      </w:r>
      <w:r>
        <w:rPr/>
        <w:t>untuk</w:t>
      </w:r>
      <w:r>
        <w:rPr>
          <w:spacing w:val="-9"/>
        </w:rPr>
        <w:t> </w:t>
      </w:r>
      <w:r>
        <w:rPr/>
        <w:t>mengklasifikasikan</w:t>
      </w:r>
      <w:r>
        <w:rPr>
          <w:spacing w:val="-9"/>
        </w:rPr>
        <w:t> </w:t>
      </w:r>
      <w:r>
        <w:rPr/>
        <w:t>kelas,</w:t>
      </w:r>
      <w:r>
        <w:rPr>
          <w:spacing w:val="-6"/>
        </w:rPr>
        <w:t> </w:t>
      </w:r>
      <w:r>
        <w:rPr/>
        <w:t>dalam</w:t>
      </w:r>
      <w:r>
        <w:rPr>
          <w:spacing w:val="-6"/>
        </w:rPr>
        <w:t> </w:t>
      </w:r>
      <w:r>
        <w:rPr/>
        <w:t>kasus</w:t>
      </w:r>
      <w:r>
        <w:rPr>
          <w:spacing w:val="-8"/>
        </w:rPr>
        <w:t> </w:t>
      </w:r>
      <w:r>
        <w:rPr/>
        <w:t>ini</w:t>
      </w:r>
      <w:r>
        <w:rPr>
          <w:spacing w:val="-8"/>
        </w:rPr>
        <w:t> </w:t>
      </w:r>
      <w:r>
        <w:rPr/>
        <w:t>memiliki</w:t>
      </w:r>
      <w:r>
        <w:rPr>
          <w:spacing w:val="-8"/>
        </w:rPr>
        <w:t> </w:t>
      </w:r>
      <w:r>
        <w:rPr/>
        <w:t>3</w:t>
      </w:r>
      <w:r>
        <w:rPr>
          <w:spacing w:val="-5"/>
        </w:rPr>
        <w:t> </w:t>
      </w:r>
      <w:r>
        <w:rPr/>
        <w:t>kelas</w:t>
      </w:r>
      <w:r>
        <w:rPr>
          <w:spacing w:val="-8"/>
        </w:rPr>
        <w:t> </w:t>
      </w:r>
      <w:r>
        <w:rPr/>
        <w:t>berbeda yaitu Negatif, Netral, Positif.</w:t>
      </w:r>
    </w:p>
    <w:p>
      <w:pPr>
        <w:pStyle w:val="BodyText"/>
        <w:spacing w:before="10"/>
        <w:rPr>
          <w:sz w:val="5"/>
        </w:rPr>
      </w:pPr>
      <w:r>
        <w:rPr>
          <w:sz w:val="5"/>
        </w:rPr>
        <w:drawing>
          <wp:anchor distT="0" distB="0" distL="0" distR="0" allowOverlap="1" layoutInCell="1" locked="0" behindDoc="1" simplePos="0" relativeHeight="487593984">
            <wp:simplePos x="0" y="0"/>
            <wp:positionH relativeFrom="page">
              <wp:posOffset>2599689</wp:posOffset>
            </wp:positionH>
            <wp:positionV relativeFrom="paragraph">
              <wp:posOffset>58675</wp:posOffset>
            </wp:positionV>
            <wp:extent cx="2628085" cy="2047875"/>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23" cstate="print"/>
                    <a:stretch>
                      <a:fillRect/>
                    </a:stretch>
                  </pic:blipFill>
                  <pic:spPr>
                    <a:xfrm>
                      <a:off x="0" y="0"/>
                      <a:ext cx="2628085" cy="2047875"/>
                    </a:xfrm>
                    <a:prstGeom prst="rect">
                      <a:avLst/>
                    </a:prstGeom>
                  </pic:spPr>
                </pic:pic>
              </a:graphicData>
            </a:graphic>
          </wp:anchor>
        </w:drawing>
      </w:r>
    </w:p>
    <w:p>
      <w:pPr>
        <w:spacing w:before="87"/>
        <w:ind w:left="192" w:right="0" w:firstLine="0"/>
        <w:jc w:val="center"/>
        <w:rPr>
          <w:sz w:val="20"/>
        </w:rPr>
      </w:pPr>
      <w:r>
        <w:rPr>
          <w:sz w:val="20"/>
        </w:rPr>
        <w:t>Gambar</w:t>
      </w:r>
      <w:r>
        <w:rPr>
          <w:spacing w:val="-1"/>
          <w:sz w:val="20"/>
        </w:rPr>
        <w:t> </w:t>
      </w:r>
      <w:r>
        <w:rPr>
          <w:sz w:val="20"/>
        </w:rPr>
        <w:t>7. Hasil</w:t>
      </w:r>
      <w:r>
        <w:rPr>
          <w:spacing w:val="-5"/>
          <w:sz w:val="20"/>
        </w:rPr>
        <w:t> </w:t>
      </w:r>
      <w:r>
        <w:rPr>
          <w:sz w:val="20"/>
        </w:rPr>
        <w:t>Confusion</w:t>
      </w:r>
      <w:r>
        <w:rPr>
          <w:spacing w:val="-5"/>
          <w:sz w:val="20"/>
        </w:rPr>
        <w:t> </w:t>
      </w:r>
      <w:r>
        <w:rPr>
          <w:spacing w:val="-2"/>
          <w:sz w:val="20"/>
        </w:rPr>
        <w:t>Matrix</w:t>
      </w:r>
    </w:p>
    <w:p>
      <w:pPr>
        <w:pStyle w:val="BodyText"/>
        <w:spacing w:before="1"/>
        <w:rPr>
          <w:sz w:val="20"/>
        </w:rPr>
      </w:pPr>
    </w:p>
    <w:p>
      <w:pPr>
        <w:spacing w:before="0"/>
        <w:ind w:left="171" w:right="0" w:firstLine="284"/>
        <w:jc w:val="left"/>
        <w:rPr>
          <w:sz w:val="22"/>
        </w:rPr>
      </w:pPr>
      <w:r>
        <w:rPr>
          <w:sz w:val="22"/>
        </w:rPr>
        <w:t>Berdasarkan </w:t>
      </w:r>
      <w:r>
        <w:rPr>
          <w:i/>
          <w:sz w:val="22"/>
        </w:rPr>
        <w:t>Confusion Matrix </w:t>
      </w:r>
      <w:r>
        <w:rPr>
          <w:sz w:val="22"/>
        </w:rPr>
        <w:t>diatas</w:t>
      </w:r>
      <w:r>
        <w:rPr>
          <w:i/>
          <w:sz w:val="22"/>
        </w:rPr>
        <w:t>, </w:t>
      </w:r>
      <w:r>
        <w:rPr>
          <w:sz w:val="22"/>
        </w:rPr>
        <w:t>kita bisa menentukan </w:t>
      </w:r>
      <w:r>
        <w:rPr>
          <w:i/>
          <w:sz w:val="22"/>
        </w:rPr>
        <w:t>Accuracy, Precission, Recall </w:t>
      </w:r>
      <w:r>
        <w:rPr>
          <w:sz w:val="22"/>
        </w:rPr>
        <w:t>untuk pengukuran performance.</w:t>
      </w:r>
    </w:p>
    <w:p>
      <w:pPr>
        <w:pStyle w:val="ListParagraph"/>
        <w:numPr>
          <w:ilvl w:val="3"/>
          <w:numId w:val="1"/>
        </w:numPr>
        <w:tabs>
          <w:tab w:pos="879" w:val="left" w:leader="none"/>
        </w:tabs>
        <w:spacing w:line="251" w:lineRule="exact" w:before="0" w:after="0"/>
        <w:ind w:left="879" w:right="0" w:hanging="360"/>
        <w:jc w:val="left"/>
        <w:rPr>
          <w:sz w:val="22"/>
        </w:rPr>
      </w:pPr>
      <w:r>
        <w:rPr>
          <w:spacing w:val="-2"/>
          <w:sz w:val="22"/>
        </w:rPr>
        <w:t>Accuracy</w:t>
      </w:r>
    </w:p>
    <w:p>
      <w:pPr>
        <w:pStyle w:val="BodyText"/>
        <w:spacing w:before="3"/>
        <w:ind w:left="879"/>
      </w:pPr>
      <w:r>
        <w:rPr/>
        <w:t>Rumus</w:t>
      </w:r>
      <w:r>
        <w:rPr>
          <w:spacing w:val="-3"/>
        </w:rPr>
        <w:t> </w:t>
      </w:r>
      <w:r>
        <w:rPr/>
        <w:t>yang</w:t>
      </w:r>
      <w:r>
        <w:rPr>
          <w:spacing w:val="-5"/>
        </w:rPr>
        <w:t> </w:t>
      </w:r>
      <w:r>
        <w:rPr/>
        <w:t>digunakan</w:t>
      </w:r>
      <w:r>
        <w:rPr>
          <w:spacing w:val="1"/>
        </w:rPr>
        <w:t> </w:t>
      </w:r>
      <w:r>
        <w:rPr/>
        <w:t>untuk</w:t>
      </w:r>
      <w:r>
        <w:rPr>
          <w:spacing w:val="-5"/>
        </w:rPr>
        <w:t> </w:t>
      </w:r>
      <w:r>
        <w:rPr/>
        <w:t>menghitung</w:t>
      </w:r>
      <w:r>
        <w:rPr>
          <w:spacing w:val="-3"/>
        </w:rPr>
        <w:t> </w:t>
      </w:r>
      <w:r>
        <w:rPr>
          <w:i/>
        </w:rPr>
        <w:t>Accuracy</w:t>
      </w:r>
      <w:r>
        <w:rPr>
          <w:i/>
          <w:spacing w:val="-2"/>
        </w:rPr>
        <w:t> </w:t>
      </w:r>
      <w:r>
        <w:rPr>
          <w:spacing w:val="-2"/>
        </w:rPr>
        <w:t>adalah:</w:t>
      </w:r>
    </w:p>
    <w:p>
      <w:pPr>
        <w:pStyle w:val="BodyText"/>
        <w:spacing w:after="0"/>
        <w:sectPr>
          <w:pgSz w:w="11910" w:h="16840"/>
          <w:pgMar w:header="710" w:footer="0" w:top="1340" w:bottom="280" w:left="1133" w:right="1133"/>
        </w:sectPr>
      </w:pPr>
    </w:p>
    <w:p>
      <w:pPr>
        <w:pStyle w:val="Heading2"/>
        <w:spacing w:before="4"/>
        <w:ind w:left="879"/>
      </w:pPr>
      <w:r>
        <w:rPr/>
        <w:t>(TP</w:t>
      </w:r>
      <w:r>
        <w:rPr>
          <w:spacing w:val="-2"/>
        </w:rPr>
        <w:t> </w:t>
      </w:r>
      <w:r>
        <w:rPr/>
        <w:t>/</w:t>
      </w:r>
      <w:r>
        <w:rPr>
          <w:spacing w:val="-3"/>
        </w:rPr>
        <w:t> </w:t>
      </w:r>
      <w:r>
        <w:rPr/>
        <w:t>Jumlah</w:t>
      </w:r>
      <w:r>
        <w:rPr>
          <w:spacing w:val="-4"/>
        </w:rPr>
        <w:t> </w:t>
      </w:r>
      <w:r>
        <w:rPr/>
        <w:t>Data</w:t>
      </w:r>
      <w:r>
        <w:rPr>
          <w:spacing w:val="1"/>
        </w:rPr>
        <w:t> </w:t>
      </w:r>
      <w:r>
        <w:rPr>
          <w:spacing w:val="-10"/>
        </w:rPr>
        <w:t>)</w:t>
      </w:r>
    </w:p>
    <w:p>
      <w:pPr>
        <w:pStyle w:val="BodyText"/>
        <w:tabs>
          <w:tab w:pos="2499" w:val="left" w:leader="none"/>
        </w:tabs>
        <w:spacing w:before="247"/>
        <w:ind w:left="879"/>
      </w:pPr>
      <w:r>
        <w:rPr>
          <w:i/>
          <w:spacing w:val="-5"/>
        </w:rPr>
        <w:t>TP</w:t>
      </w:r>
      <w:r>
        <w:rPr>
          <w:i/>
        </w:rPr>
        <w:tab/>
      </w:r>
      <w:r>
        <w:rPr/>
        <w:t>:</w:t>
      </w:r>
      <w:r>
        <w:rPr>
          <w:spacing w:val="129"/>
        </w:rPr>
        <w:t> </w:t>
      </w:r>
      <w:r>
        <w:rPr>
          <w:spacing w:val="89"/>
          <w:u w:val="single"/>
        </w:rPr>
        <w:t> </w:t>
      </w:r>
      <w:r>
        <w:rPr>
          <w:u w:val="single"/>
        </w:rPr>
        <w:t>3</w:t>
      </w:r>
      <w:r>
        <w:rPr>
          <w:spacing w:val="-3"/>
          <w:u w:val="single"/>
        </w:rPr>
        <w:t> </w:t>
      </w:r>
      <w:r>
        <w:rPr>
          <w:u w:val="single"/>
        </w:rPr>
        <w:t>+ 27</w:t>
      </w:r>
      <w:r>
        <w:rPr>
          <w:spacing w:val="2"/>
          <w:u w:val="single"/>
        </w:rPr>
        <w:t> </w:t>
      </w:r>
      <w:r>
        <w:rPr>
          <w:u w:val="single"/>
        </w:rPr>
        <w:t>+</w:t>
      </w:r>
      <w:r>
        <w:rPr>
          <w:spacing w:val="-4"/>
          <w:u w:val="single"/>
        </w:rPr>
        <w:t> </w:t>
      </w:r>
      <w:r>
        <w:rPr>
          <w:u w:val="single"/>
        </w:rPr>
        <w:t>9</w:t>
      </w:r>
      <w:r>
        <w:rPr>
          <w:spacing w:val="2"/>
          <w:u w:val="single"/>
        </w:rPr>
        <w:t> </w:t>
      </w:r>
      <w:r>
        <w:rPr>
          <w:u w:val="single"/>
        </w:rPr>
        <w:t>=</w:t>
      </w:r>
      <w:r>
        <w:rPr>
          <w:spacing w:val="-4"/>
          <w:u w:val="single"/>
        </w:rPr>
        <w:t> </w:t>
      </w:r>
      <w:r>
        <w:rPr>
          <w:spacing w:val="-5"/>
          <w:u w:val="single"/>
        </w:rPr>
        <w:t>39</w:t>
      </w:r>
      <w:r>
        <w:rPr>
          <w:spacing w:val="40"/>
          <w:u w:val="single"/>
        </w:rPr>
        <w:t> </w:t>
      </w:r>
    </w:p>
    <w:p>
      <w:pPr>
        <w:pStyle w:val="BodyText"/>
        <w:tabs>
          <w:tab w:pos="2481" w:val="left" w:leader="none"/>
          <w:tab w:pos="3276" w:val="left" w:leader="none"/>
          <w:tab w:pos="4705" w:val="left" w:leader="none"/>
        </w:tabs>
        <w:spacing w:line="252" w:lineRule="exact" w:before="3"/>
        <w:ind w:left="879"/>
      </w:pPr>
      <w:r>
        <w:rPr/>
        <w:t>Jumlah</w:t>
      </w:r>
      <w:r>
        <w:rPr>
          <w:spacing w:val="-8"/>
        </w:rPr>
        <w:t> </w:t>
      </w:r>
      <w:r>
        <w:rPr>
          <w:spacing w:val="-4"/>
        </w:rPr>
        <w:t>Data</w:t>
      </w:r>
      <w:r>
        <w:rPr/>
        <w:tab/>
      </w:r>
      <w:r>
        <w:rPr>
          <w:spacing w:val="-10"/>
        </w:rPr>
        <w:t>:</w:t>
      </w:r>
      <w:r>
        <w:rPr/>
        <w:tab/>
      </w:r>
      <w:r>
        <w:rPr>
          <w:spacing w:val="-5"/>
        </w:rPr>
        <w:t>65</w:t>
      </w:r>
      <w:r>
        <w:rPr/>
        <w:tab/>
        <w:t>=</w:t>
      </w:r>
      <w:r>
        <w:rPr>
          <w:spacing w:val="-4"/>
        </w:rPr>
        <w:t> 0,60</w:t>
      </w:r>
    </w:p>
    <w:p>
      <w:pPr>
        <w:pStyle w:val="BodyText"/>
        <w:spacing w:line="252" w:lineRule="exact"/>
        <w:ind w:left="879"/>
      </w:pPr>
      <w:r>
        <w:rPr/>
        <w:t>Hasil</w:t>
      </w:r>
      <w:r>
        <w:rPr>
          <w:spacing w:val="-5"/>
        </w:rPr>
        <w:t> </w:t>
      </w:r>
      <w:r>
        <w:rPr/>
        <w:t>akurasinya</w:t>
      </w:r>
      <w:r>
        <w:rPr>
          <w:spacing w:val="-4"/>
        </w:rPr>
        <w:t> </w:t>
      </w:r>
      <w:r>
        <w:rPr/>
        <w:t>adalah</w:t>
      </w:r>
      <w:r>
        <w:rPr>
          <w:spacing w:val="-6"/>
        </w:rPr>
        <w:t> </w:t>
      </w:r>
      <w:r>
        <w:rPr/>
        <w:t>0,60</w:t>
      </w:r>
      <w:r>
        <w:rPr>
          <w:spacing w:val="-1"/>
        </w:rPr>
        <w:t> </w:t>
      </w:r>
      <w:r>
        <w:rPr/>
        <w:t>atau</w:t>
      </w:r>
      <w:r>
        <w:rPr>
          <w:spacing w:val="-5"/>
        </w:rPr>
        <w:t> 60%</w:t>
      </w:r>
    </w:p>
    <w:p>
      <w:pPr>
        <w:pStyle w:val="ListParagraph"/>
        <w:numPr>
          <w:ilvl w:val="3"/>
          <w:numId w:val="1"/>
        </w:numPr>
        <w:tabs>
          <w:tab w:pos="890" w:val="left" w:leader="none"/>
        </w:tabs>
        <w:spacing w:line="240" w:lineRule="auto" w:before="251" w:after="0"/>
        <w:ind w:left="890" w:right="0" w:hanging="359"/>
        <w:jc w:val="left"/>
        <w:rPr>
          <w:sz w:val="22"/>
        </w:rPr>
      </w:pPr>
      <w:r>
        <w:rPr>
          <w:spacing w:val="-2"/>
          <w:sz w:val="22"/>
        </w:rPr>
        <w:t>Precison</w:t>
      </w:r>
    </w:p>
    <w:p>
      <w:pPr>
        <w:pStyle w:val="BodyText"/>
        <w:spacing w:before="3"/>
        <w:ind w:left="891"/>
      </w:pPr>
      <w:r>
        <w:rPr/>
        <w:t>Rumus</w:t>
      </w:r>
      <w:r>
        <w:rPr>
          <w:spacing w:val="-3"/>
        </w:rPr>
        <w:t> </w:t>
      </w:r>
      <w:r>
        <w:rPr/>
        <w:t>yang</w:t>
      </w:r>
      <w:r>
        <w:rPr>
          <w:spacing w:val="-5"/>
        </w:rPr>
        <w:t> </w:t>
      </w:r>
      <w:r>
        <w:rPr/>
        <w:t>digunakan</w:t>
      </w:r>
      <w:r>
        <w:rPr>
          <w:spacing w:val="1"/>
        </w:rPr>
        <w:t> </w:t>
      </w:r>
      <w:r>
        <w:rPr/>
        <w:t>untuk</w:t>
      </w:r>
      <w:r>
        <w:rPr>
          <w:spacing w:val="-4"/>
        </w:rPr>
        <w:t> </w:t>
      </w:r>
      <w:r>
        <w:rPr/>
        <w:t>menghitung</w:t>
      </w:r>
      <w:r>
        <w:rPr>
          <w:spacing w:val="-3"/>
        </w:rPr>
        <w:t> </w:t>
      </w:r>
      <w:r>
        <w:rPr>
          <w:i/>
        </w:rPr>
        <w:t>Precision</w:t>
      </w:r>
      <w:r>
        <w:rPr>
          <w:i/>
          <w:spacing w:val="1"/>
        </w:rPr>
        <w:t> </w:t>
      </w:r>
      <w:r>
        <w:rPr>
          <w:spacing w:val="-2"/>
        </w:rPr>
        <w:t>adalah:</w:t>
      </w:r>
    </w:p>
    <w:p>
      <w:pPr>
        <w:pStyle w:val="BodyText"/>
        <w:spacing w:before="2"/>
      </w:pPr>
    </w:p>
    <w:p>
      <w:pPr>
        <w:pStyle w:val="Heading2"/>
        <w:ind w:left="891"/>
      </w:pPr>
      <w:r>
        <w:rPr/>
        <w:t>TP /</w:t>
      </w:r>
      <w:r>
        <w:rPr>
          <w:spacing w:val="-1"/>
        </w:rPr>
        <w:t> </w:t>
      </w:r>
      <w:r>
        <w:rPr/>
        <w:t>(TP +</w:t>
      </w:r>
      <w:r>
        <w:rPr>
          <w:spacing w:val="-1"/>
        </w:rPr>
        <w:t> </w:t>
      </w:r>
      <w:r>
        <w:rPr>
          <w:spacing w:val="-4"/>
        </w:rPr>
        <w:t>FP).</w:t>
      </w:r>
    </w:p>
    <w:p>
      <w:pPr>
        <w:pStyle w:val="BodyText"/>
        <w:spacing w:before="108"/>
        <w:ind w:left="531"/>
      </w:pPr>
      <w:r>
        <w:rPr/>
        <w:br w:type="column"/>
      </w:r>
      <w:r>
        <w:rPr/>
        <w:t>……………… </w:t>
      </w:r>
      <w:r>
        <w:rPr>
          <w:spacing w:val="-5"/>
        </w:rPr>
        <w:t>(1)</w:t>
      </w:r>
    </w:p>
    <w:p>
      <w:pPr>
        <w:pStyle w:val="BodyText"/>
      </w:pPr>
    </w:p>
    <w:p>
      <w:pPr>
        <w:pStyle w:val="BodyText"/>
      </w:pPr>
    </w:p>
    <w:p>
      <w:pPr>
        <w:pStyle w:val="BodyText"/>
      </w:pPr>
    </w:p>
    <w:p>
      <w:pPr>
        <w:pStyle w:val="BodyText"/>
      </w:pPr>
    </w:p>
    <w:p>
      <w:pPr>
        <w:pStyle w:val="BodyText"/>
      </w:pPr>
    </w:p>
    <w:p>
      <w:pPr>
        <w:pStyle w:val="BodyText"/>
      </w:pPr>
    </w:p>
    <w:p>
      <w:pPr>
        <w:pStyle w:val="BodyText"/>
        <w:spacing w:before="144"/>
      </w:pPr>
    </w:p>
    <w:p>
      <w:pPr>
        <w:pStyle w:val="BodyText"/>
        <w:ind w:left="567"/>
      </w:pPr>
      <w:r>
        <w:rPr/>
        <w:t>……………… </w:t>
      </w:r>
      <w:r>
        <w:rPr>
          <w:spacing w:val="-5"/>
        </w:rPr>
        <w:t>(2)</w:t>
      </w:r>
    </w:p>
    <w:p>
      <w:pPr>
        <w:pStyle w:val="BodyText"/>
        <w:spacing w:after="0"/>
        <w:sectPr>
          <w:type w:val="continuous"/>
          <w:pgSz w:w="11910" w:h="16840"/>
          <w:pgMar w:header="710" w:footer="0" w:top="1340" w:bottom="280" w:left="1133" w:right="1133"/>
          <w:cols w:num="2" w:equalWidth="0">
            <w:col w:w="6258" w:space="668"/>
            <w:col w:w="2718"/>
          </w:cols>
        </w:sectPr>
      </w:pPr>
    </w:p>
    <w:p>
      <w:pPr>
        <w:spacing w:before="251"/>
        <w:ind w:left="891" w:right="0" w:firstLine="0"/>
        <w:jc w:val="left"/>
        <w:rPr>
          <w:sz w:val="22"/>
        </w:rPr>
      </w:pPr>
      <w:r>
        <w:rPr>
          <w:i/>
          <w:sz w:val="22"/>
        </w:rPr>
        <w:t>All</w:t>
      </w:r>
      <w:r>
        <w:rPr>
          <w:i/>
          <w:spacing w:val="-6"/>
          <w:sz w:val="22"/>
        </w:rPr>
        <w:t> </w:t>
      </w:r>
      <w:r>
        <w:rPr>
          <w:i/>
          <w:sz w:val="22"/>
        </w:rPr>
        <w:t>Precision</w:t>
      </w:r>
      <w:r>
        <w:rPr>
          <w:i/>
          <w:spacing w:val="-1"/>
          <w:sz w:val="22"/>
        </w:rPr>
        <w:t> </w:t>
      </w:r>
      <w:r>
        <w:rPr>
          <w:i/>
          <w:sz w:val="22"/>
        </w:rPr>
        <w:t>=</w:t>
      </w:r>
      <w:r>
        <w:rPr>
          <w:i/>
          <w:spacing w:val="-39"/>
          <w:sz w:val="22"/>
        </w:rPr>
        <w:t> </w:t>
      </w:r>
      <w:r>
        <w:rPr>
          <w:i/>
          <w:spacing w:val="-17"/>
          <w:sz w:val="22"/>
          <w:u w:val="single"/>
        </w:rPr>
        <w:t> </w:t>
      </w:r>
      <w:r>
        <w:rPr>
          <w:i/>
          <w:sz w:val="22"/>
          <w:u w:val="single"/>
        </w:rPr>
        <w:t>Precision Positive</w:t>
      </w:r>
      <w:r>
        <w:rPr>
          <w:i/>
          <w:spacing w:val="1"/>
          <w:sz w:val="22"/>
          <w:u w:val="single"/>
        </w:rPr>
        <w:t> </w:t>
      </w:r>
      <w:r>
        <w:rPr>
          <w:sz w:val="22"/>
          <w:u w:val="single"/>
        </w:rPr>
        <w:t>+</w:t>
      </w:r>
      <w:r>
        <w:rPr>
          <w:spacing w:val="-3"/>
          <w:sz w:val="22"/>
          <w:u w:val="single"/>
        </w:rPr>
        <w:t> </w:t>
      </w:r>
      <w:r>
        <w:rPr>
          <w:i/>
          <w:sz w:val="22"/>
          <w:u w:val="single"/>
        </w:rPr>
        <w:t>Neutral</w:t>
      </w:r>
      <w:r>
        <w:rPr>
          <w:i/>
          <w:spacing w:val="-3"/>
          <w:sz w:val="22"/>
          <w:u w:val="single"/>
        </w:rPr>
        <w:t> </w:t>
      </w:r>
      <w:r>
        <w:rPr>
          <w:i/>
          <w:sz w:val="22"/>
          <w:u w:val="single"/>
        </w:rPr>
        <w:t>+</w:t>
      </w:r>
      <w:r>
        <w:rPr>
          <w:i/>
          <w:spacing w:val="-2"/>
          <w:sz w:val="22"/>
          <w:u w:val="single"/>
        </w:rPr>
        <w:t> </w:t>
      </w:r>
      <w:r>
        <w:rPr>
          <w:i/>
          <w:sz w:val="22"/>
          <w:u w:val="single"/>
        </w:rPr>
        <w:t>Negative</w:t>
      </w:r>
      <w:r>
        <w:rPr>
          <w:i/>
          <w:spacing w:val="52"/>
          <w:sz w:val="22"/>
        </w:rPr>
        <w:t> </w:t>
      </w:r>
      <w:r>
        <w:rPr>
          <w:i/>
          <w:sz w:val="22"/>
        </w:rPr>
        <w:t>=</w:t>
      </w:r>
      <w:r>
        <w:rPr>
          <w:i/>
          <w:spacing w:val="-2"/>
          <w:sz w:val="22"/>
        </w:rPr>
        <w:t> </w:t>
      </w:r>
      <w:r>
        <w:rPr>
          <w:sz w:val="22"/>
          <w:u w:val="single"/>
        </w:rPr>
        <w:t>0,27 +</w:t>
      </w:r>
      <w:r>
        <w:rPr>
          <w:spacing w:val="-6"/>
          <w:sz w:val="22"/>
          <w:u w:val="single"/>
        </w:rPr>
        <w:t> </w:t>
      </w:r>
      <w:r>
        <w:rPr>
          <w:sz w:val="22"/>
          <w:u w:val="single"/>
        </w:rPr>
        <w:t>0,84</w:t>
      </w:r>
      <w:r>
        <w:rPr>
          <w:spacing w:val="-4"/>
          <w:sz w:val="22"/>
          <w:u w:val="single"/>
        </w:rPr>
        <w:t> </w:t>
      </w:r>
      <w:r>
        <w:rPr>
          <w:sz w:val="22"/>
          <w:u w:val="single"/>
        </w:rPr>
        <w:t>+</w:t>
      </w:r>
      <w:r>
        <w:rPr>
          <w:spacing w:val="-3"/>
          <w:sz w:val="22"/>
          <w:u w:val="single"/>
        </w:rPr>
        <w:t> </w:t>
      </w:r>
      <w:r>
        <w:rPr>
          <w:sz w:val="22"/>
          <w:u w:val="single"/>
        </w:rPr>
        <w:t>0,41</w:t>
      </w:r>
      <w:r>
        <w:rPr>
          <w:sz w:val="22"/>
        </w:rPr>
        <w:t> =</w:t>
      </w:r>
      <w:r>
        <w:rPr>
          <w:spacing w:val="-2"/>
          <w:sz w:val="22"/>
        </w:rPr>
        <w:t> </w:t>
      </w:r>
      <w:r>
        <w:rPr>
          <w:spacing w:val="-4"/>
          <w:sz w:val="22"/>
        </w:rPr>
        <w:t>0,50</w:t>
      </w:r>
    </w:p>
    <w:p>
      <w:pPr>
        <w:spacing w:after="0"/>
        <w:jc w:val="left"/>
        <w:rPr>
          <w:sz w:val="22"/>
        </w:rPr>
        <w:sectPr>
          <w:type w:val="continuous"/>
          <w:pgSz w:w="11910" w:h="16840"/>
          <w:pgMar w:header="710" w:footer="0" w:top="1340" w:bottom="280" w:left="1133" w:right="1133"/>
        </w:sectPr>
      </w:pPr>
    </w:p>
    <w:p>
      <w:pPr>
        <w:pStyle w:val="BodyText"/>
        <w:tabs>
          <w:tab w:pos="7439" w:val="right" w:leader="none"/>
        </w:tabs>
        <w:spacing w:before="83"/>
        <w:ind w:left="3560"/>
      </w:pPr>
      <w:r>
        <w:rPr/>
        <w:t>Jumlah</w:t>
      </w:r>
      <w:r>
        <w:rPr>
          <w:spacing w:val="-6"/>
        </w:rPr>
        <w:t> </w:t>
      </w:r>
      <w:r>
        <w:rPr>
          <w:spacing w:val="-2"/>
        </w:rPr>
        <w:t>Kelas</w:t>
      </w:r>
      <w:r>
        <w:rPr/>
        <w:tab/>
      </w:r>
      <w:r>
        <w:rPr>
          <w:spacing w:val="-10"/>
        </w:rPr>
        <w:t>3</w:t>
      </w:r>
    </w:p>
    <w:p>
      <w:pPr>
        <w:pStyle w:val="BodyText"/>
        <w:spacing w:before="255" w:after="4"/>
        <w:ind w:left="3560"/>
      </w:pPr>
      <w:r>
        <w:rPr/>
        <w:t>Tabel</w:t>
      </w:r>
      <w:r>
        <w:rPr>
          <w:spacing w:val="-5"/>
        </w:rPr>
        <w:t> </w:t>
      </w:r>
      <w:r>
        <w:rPr/>
        <w:t>Nilai</w:t>
      </w:r>
      <w:r>
        <w:rPr>
          <w:spacing w:val="-5"/>
        </w:rPr>
        <w:t> </w:t>
      </w:r>
      <w:r>
        <w:rPr>
          <w:spacing w:val="-2"/>
        </w:rPr>
        <w:t>Presicion</w:t>
      </w:r>
    </w:p>
    <w:p>
      <w:pPr>
        <w:pStyle w:val="BodyText"/>
        <w:ind w:left="1252"/>
        <w:rPr>
          <w:sz w:val="20"/>
        </w:rPr>
      </w:pPr>
      <w:r>
        <w:rPr>
          <w:sz w:val="20"/>
        </w:rPr>
        <w:drawing>
          <wp:inline distT="0" distB="0" distL="0" distR="0">
            <wp:extent cx="4176911" cy="1752219"/>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24" cstate="print"/>
                    <a:stretch>
                      <a:fillRect/>
                    </a:stretch>
                  </pic:blipFill>
                  <pic:spPr>
                    <a:xfrm>
                      <a:off x="0" y="0"/>
                      <a:ext cx="4176911" cy="1752219"/>
                    </a:xfrm>
                    <a:prstGeom prst="rect">
                      <a:avLst/>
                    </a:prstGeom>
                  </pic:spPr>
                </pic:pic>
              </a:graphicData>
            </a:graphic>
          </wp:inline>
        </w:drawing>
      </w:r>
      <w:r>
        <w:rPr>
          <w:sz w:val="20"/>
        </w:rPr>
      </w:r>
    </w:p>
    <w:p>
      <w:pPr>
        <w:pStyle w:val="BodyText"/>
        <w:spacing w:before="17"/>
      </w:pPr>
    </w:p>
    <w:p>
      <w:pPr>
        <w:pStyle w:val="BodyText"/>
        <w:spacing w:before="1"/>
        <w:ind w:left="679" w:right="170"/>
        <w:jc w:val="both"/>
      </w:pPr>
      <w:r>
        <w:rPr/>
        <w:t>Tabel di atas adalah hasil perolehan nilai precision dari masing-masing tiap kelasnya. Kemudian tambahkan</w:t>
      </w:r>
      <w:r>
        <w:rPr>
          <w:spacing w:val="-14"/>
        </w:rPr>
        <w:t> </w:t>
      </w:r>
      <w:r>
        <w:rPr/>
        <w:t>semua</w:t>
      </w:r>
      <w:r>
        <w:rPr>
          <w:spacing w:val="-14"/>
        </w:rPr>
        <w:t> </w:t>
      </w:r>
      <w:r>
        <w:rPr/>
        <w:t>nilai</w:t>
      </w:r>
      <w:r>
        <w:rPr>
          <w:spacing w:val="-14"/>
        </w:rPr>
        <w:t> </w:t>
      </w:r>
      <w:r>
        <w:rPr/>
        <w:t>terus</w:t>
      </w:r>
      <w:r>
        <w:rPr>
          <w:spacing w:val="-13"/>
        </w:rPr>
        <w:t> </w:t>
      </w:r>
      <w:r>
        <w:rPr/>
        <w:t>dibagi</w:t>
      </w:r>
      <w:r>
        <w:rPr>
          <w:spacing w:val="-14"/>
        </w:rPr>
        <w:t> </w:t>
      </w:r>
      <w:r>
        <w:rPr/>
        <w:t>jumlah</w:t>
      </w:r>
      <w:r>
        <w:rPr>
          <w:spacing w:val="-14"/>
        </w:rPr>
        <w:t> </w:t>
      </w:r>
      <w:r>
        <w:rPr/>
        <w:t>kelas.</w:t>
      </w:r>
      <w:r>
        <w:rPr>
          <w:spacing w:val="-14"/>
        </w:rPr>
        <w:t> </w:t>
      </w:r>
      <w:r>
        <w:rPr/>
        <w:t>atau</w:t>
      </w:r>
      <w:r>
        <w:rPr>
          <w:spacing w:val="-13"/>
        </w:rPr>
        <w:t> </w:t>
      </w:r>
      <w:r>
        <w:rPr/>
        <w:t>mencari</w:t>
      </w:r>
      <w:r>
        <w:rPr>
          <w:spacing w:val="-14"/>
        </w:rPr>
        <w:t> </w:t>
      </w:r>
      <w:r>
        <w:rPr/>
        <w:t>nilai</w:t>
      </w:r>
      <w:r>
        <w:rPr>
          <w:spacing w:val="-14"/>
        </w:rPr>
        <w:t> </w:t>
      </w:r>
      <w:r>
        <w:rPr/>
        <w:t>rata-rata</w:t>
      </w:r>
      <w:r>
        <w:rPr>
          <w:spacing w:val="-14"/>
        </w:rPr>
        <w:t> </w:t>
      </w:r>
      <w:r>
        <w:rPr/>
        <w:t>dari</w:t>
      </w:r>
      <w:r>
        <w:rPr>
          <w:spacing w:val="-13"/>
        </w:rPr>
        <w:t> </w:t>
      </w:r>
      <w:r>
        <w:rPr/>
        <w:t>semua</w:t>
      </w:r>
      <w:r>
        <w:rPr>
          <w:spacing w:val="-14"/>
        </w:rPr>
        <w:t> </w:t>
      </w:r>
      <w:r>
        <w:rPr/>
        <w:t>presisi</w:t>
      </w:r>
      <w:r>
        <w:rPr>
          <w:spacing w:val="-14"/>
        </w:rPr>
        <w:t> </w:t>
      </w:r>
      <w:r>
        <w:rPr/>
        <w:t>untuk dijadikan satu nilai presisi.</w:t>
      </w:r>
    </w:p>
    <w:p>
      <w:pPr>
        <w:pStyle w:val="BodyText"/>
        <w:spacing w:before="184"/>
        <w:rPr>
          <w:sz w:val="20"/>
        </w:rPr>
      </w:pPr>
    </w:p>
    <w:p>
      <w:pPr>
        <w:pStyle w:val="BodyText"/>
        <w:spacing w:after="0"/>
        <w:rPr>
          <w:sz w:val="20"/>
        </w:rPr>
        <w:sectPr>
          <w:pgSz w:w="11910" w:h="16840"/>
          <w:pgMar w:header="710" w:footer="0" w:top="1340" w:bottom="280" w:left="1133" w:right="1133"/>
        </w:sectPr>
      </w:pPr>
    </w:p>
    <w:p>
      <w:pPr>
        <w:pStyle w:val="ListParagraph"/>
        <w:numPr>
          <w:ilvl w:val="3"/>
          <w:numId w:val="1"/>
        </w:numPr>
        <w:tabs>
          <w:tab w:pos="1399" w:val="left" w:leader="none"/>
        </w:tabs>
        <w:spacing w:line="252" w:lineRule="exact" w:before="91" w:after="0"/>
        <w:ind w:left="1399" w:right="0" w:hanging="360"/>
        <w:jc w:val="left"/>
        <w:rPr>
          <w:sz w:val="22"/>
        </w:rPr>
      </w:pPr>
      <w:r>
        <w:rPr>
          <w:spacing w:val="-2"/>
          <w:sz w:val="22"/>
        </w:rPr>
        <w:t>Recall</w:t>
      </w:r>
    </w:p>
    <w:p>
      <w:pPr>
        <w:pStyle w:val="BodyText"/>
        <w:spacing w:line="252" w:lineRule="exact"/>
        <w:ind w:left="1400"/>
      </w:pPr>
      <w:r>
        <w:rPr/>
        <w:t>Rumus</w:t>
      </w:r>
      <w:r>
        <w:rPr>
          <w:spacing w:val="-4"/>
        </w:rPr>
        <w:t> </w:t>
      </w:r>
      <w:r>
        <w:rPr/>
        <w:t>untuk</w:t>
      </w:r>
      <w:r>
        <w:rPr>
          <w:spacing w:val="-5"/>
        </w:rPr>
        <w:t> </w:t>
      </w:r>
      <w:r>
        <w:rPr/>
        <w:t>menghitung</w:t>
      </w:r>
      <w:r>
        <w:rPr>
          <w:spacing w:val="-2"/>
        </w:rPr>
        <w:t> </w:t>
      </w:r>
      <w:r>
        <w:rPr>
          <w:i/>
        </w:rPr>
        <w:t>Recall</w:t>
      </w:r>
      <w:r>
        <w:rPr>
          <w:i/>
          <w:spacing w:val="-3"/>
        </w:rPr>
        <w:t> </w:t>
      </w:r>
      <w:r>
        <w:rPr>
          <w:spacing w:val="-2"/>
        </w:rPr>
        <w:t>adalah:</w:t>
      </w:r>
    </w:p>
    <w:p>
      <w:pPr>
        <w:pStyle w:val="Heading2"/>
        <w:spacing w:before="7"/>
      </w:pPr>
      <w:r>
        <w:rPr/>
        <w:t>Recall</w:t>
      </w:r>
      <w:r>
        <w:rPr>
          <w:spacing w:val="-3"/>
        </w:rPr>
        <w:t> </w:t>
      </w:r>
      <w:r>
        <w:rPr/>
        <w:t>/</w:t>
      </w:r>
      <w:r>
        <w:rPr>
          <w:spacing w:val="-2"/>
        </w:rPr>
        <w:t> </w:t>
      </w:r>
      <w:r>
        <w:rPr/>
        <w:t>Sensitivity</w:t>
      </w:r>
      <w:r>
        <w:rPr>
          <w:spacing w:val="-2"/>
        </w:rPr>
        <w:t> </w:t>
      </w:r>
      <w:r>
        <w:rPr/>
        <w:t>=</w:t>
      </w:r>
      <w:r>
        <w:rPr>
          <w:spacing w:val="-2"/>
        </w:rPr>
        <w:t> </w:t>
      </w:r>
      <w:r>
        <w:rPr/>
        <w:t>TP /</w:t>
      </w:r>
      <w:r>
        <w:rPr>
          <w:spacing w:val="-2"/>
        </w:rPr>
        <w:t> </w:t>
      </w:r>
      <w:r>
        <w:rPr/>
        <w:t>(TP</w:t>
      </w:r>
      <w:r>
        <w:rPr>
          <w:spacing w:val="1"/>
        </w:rPr>
        <w:t> </w:t>
      </w:r>
      <w:r>
        <w:rPr/>
        <w:t>+</w:t>
      </w:r>
      <w:r>
        <w:rPr>
          <w:spacing w:val="-6"/>
        </w:rPr>
        <w:t> </w:t>
      </w:r>
      <w:r>
        <w:rPr>
          <w:spacing w:val="-4"/>
        </w:rPr>
        <w:t>FN).</w:t>
      </w:r>
    </w:p>
    <w:p>
      <w:pPr>
        <w:spacing w:line="253" w:lineRule="exact" w:before="247"/>
        <w:ind w:left="1400" w:right="0" w:firstLine="0"/>
        <w:jc w:val="left"/>
        <w:rPr>
          <w:i/>
          <w:sz w:val="22"/>
        </w:rPr>
      </w:pPr>
      <w:r>
        <w:rPr>
          <w:i/>
          <w:sz w:val="22"/>
        </w:rPr>
        <w:t>All</w:t>
      </w:r>
      <w:r>
        <w:rPr>
          <w:i/>
          <w:spacing w:val="-4"/>
          <w:sz w:val="22"/>
        </w:rPr>
        <w:t> </w:t>
      </w:r>
      <w:r>
        <w:rPr>
          <w:i/>
          <w:sz w:val="22"/>
        </w:rPr>
        <w:t>Recall</w:t>
      </w:r>
      <w:r>
        <w:rPr>
          <w:i/>
          <w:spacing w:val="-4"/>
          <w:sz w:val="22"/>
        </w:rPr>
        <w:t> </w:t>
      </w:r>
      <w:r>
        <w:rPr>
          <w:i/>
          <w:spacing w:val="11"/>
          <w:sz w:val="22"/>
        </w:rPr>
        <w:t>=</w:t>
      </w:r>
      <w:r>
        <w:rPr>
          <w:i/>
          <w:spacing w:val="-14"/>
          <w:sz w:val="22"/>
          <w:u w:val="single"/>
        </w:rPr>
        <w:t> </w:t>
      </w:r>
      <w:r>
        <w:rPr>
          <w:i/>
          <w:sz w:val="22"/>
          <w:u w:val="single"/>
        </w:rPr>
        <w:t>Precision</w:t>
      </w:r>
      <w:r>
        <w:rPr>
          <w:i/>
          <w:spacing w:val="-1"/>
          <w:sz w:val="22"/>
          <w:u w:val="single"/>
        </w:rPr>
        <w:t> </w:t>
      </w:r>
      <w:r>
        <w:rPr>
          <w:i/>
          <w:sz w:val="22"/>
          <w:u w:val="single"/>
        </w:rPr>
        <w:t>Positive </w:t>
      </w:r>
      <w:r>
        <w:rPr>
          <w:sz w:val="22"/>
          <w:u w:val="single"/>
        </w:rPr>
        <w:t>+</w:t>
      </w:r>
      <w:r>
        <w:rPr>
          <w:spacing w:val="-3"/>
          <w:sz w:val="22"/>
          <w:u w:val="single"/>
        </w:rPr>
        <w:t> </w:t>
      </w:r>
      <w:r>
        <w:rPr>
          <w:i/>
          <w:sz w:val="22"/>
          <w:u w:val="single"/>
        </w:rPr>
        <w:t>Neutral</w:t>
      </w:r>
      <w:r>
        <w:rPr>
          <w:i/>
          <w:spacing w:val="-4"/>
          <w:sz w:val="22"/>
          <w:u w:val="single"/>
        </w:rPr>
        <w:t> </w:t>
      </w:r>
      <w:r>
        <w:rPr>
          <w:i/>
          <w:sz w:val="22"/>
          <w:u w:val="single"/>
        </w:rPr>
        <w:t>+</w:t>
      </w:r>
      <w:r>
        <w:rPr>
          <w:i/>
          <w:spacing w:val="-2"/>
          <w:sz w:val="22"/>
          <w:u w:val="single"/>
        </w:rPr>
        <w:t> Negative</w:t>
      </w:r>
    </w:p>
    <w:p>
      <w:pPr>
        <w:pStyle w:val="BodyText"/>
        <w:ind w:left="3560"/>
      </w:pPr>
      <w:r>
        <w:rPr/>
        <w:t>Jumlah</w:t>
      </w:r>
      <w:r>
        <w:rPr>
          <w:spacing w:val="-6"/>
        </w:rPr>
        <w:t> </w:t>
      </w:r>
      <w:r>
        <w:rPr>
          <w:spacing w:val="-2"/>
        </w:rPr>
        <w:t>Kelas</w:t>
      </w:r>
    </w:p>
    <w:p>
      <w:pPr>
        <w:pStyle w:val="BodyText"/>
        <w:spacing w:before="2"/>
      </w:pPr>
    </w:p>
    <w:p>
      <w:pPr>
        <w:pStyle w:val="BodyText"/>
        <w:spacing w:line="252" w:lineRule="exact"/>
        <w:ind w:left="1106" w:right="72"/>
        <w:jc w:val="center"/>
      </w:pPr>
      <w:r>
        <w:rPr/>
        <w:t>=</w:t>
      </w:r>
      <w:r>
        <w:rPr>
          <w:spacing w:val="-7"/>
        </w:rPr>
        <w:t> </w:t>
      </w:r>
      <w:r>
        <w:rPr>
          <w:u w:val="single"/>
        </w:rPr>
        <w:t>0,33</w:t>
      </w:r>
      <w:r>
        <w:rPr>
          <w:spacing w:val="1"/>
          <w:u w:val="single"/>
        </w:rPr>
        <w:t> </w:t>
      </w:r>
      <w:r>
        <w:rPr>
          <w:u w:val="single"/>
        </w:rPr>
        <w:t>+</w:t>
      </w:r>
      <w:r>
        <w:rPr>
          <w:spacing w:val="-4"/>
          <w:u w:val="single"/>
        </w:rPr>
        <w:t> </w:t>
      </w:r>
      <w:r>
        <w:rPr>
          <w:u w:val="single"/>
        </w:rPr>
        <w:t>0,66</w:t>
      </w:r>
      <w:r>
        <w:rPr>
          <w:spacing w:val="1"/>
          <w:u w:val="single"/>
        </w:rPr>
        <w:t> </w:t>
      </w:r>
      <w:r>
        <w:rPr>
          <w:u w:val="single"/>
        </w:rPr>
        <w:t>+</w:t>
      </w:r>
      <w:r>
        <w:rPr>
          <w:spacing w:val="-5"/>
          <w:u w:val="single"/>
        </w:rPr>
        <w:t> </w:t>
      </w:r>
      <w:r>
        <w:rPr>
          <w:u w:val="single"/>
        </w:rPr>
        <w:t>0,60</w:t>
      </w:r>
      <w:r>
        <w:rPr>
          <w:spacing w:val="53"/>
          <w:u w:val="single"/>
        </w:rPr>
        <w:t> </w:t>
      </w:r>
      <w:r>
        <w:rPr/>
        <w:t>=</w:t>
      </w:r>
      <w:r>
        <w:rPr>
          <w:spacing w:val="-4"/>
        </w:rPr>
        <w:t> 0,53</w:t>
      </w:r>
    </w:p>
    <w:p>
      <w:pPr>
        <w:pStyle w:val="BodyText"/>
        <w:spacing w:line="252" w:lineRule="exact"/>
        <w:ind w:left="1106"/>
        <w:jc w:val="center"/>
      </w:pPr>
      <w:r>
        <w:rPr>
          <w:spacing w:val="-10"/>
        </w:rPr>
        <w:t>3</w:t>
      </w:r>
    </w:p>
    <w:p>
      <w:pPr>
        <w:spacing w:line="240" w:lineRule="auto" w:before="0"/>
        <w:rPr>
          <w:sz w:val="22"/>
        </w:rPr>
      </w:pPr>
      <w:r>
        <w:rPr/>
        <w:br w:type="column"/>
      </w:r>
      <w:r>
        <w:rPr>
          <w:sz w:val="22"/>
        </w:rPr>
      </w:r>
    </w:p>
    <w:p>
      <w:pPr>
        <w:pStyle w:val="BodyText"/>
        <w:spacing w:before="77"/>
      </w:pPr>
    </w:p>
    <w:p>
      <w:pPr>
        <w:pStyle w:val="BodyText"/>
        <w:ind w:left="1039"/>
      </w:pPr>
      <w:r>
        <w:rPr/>
        <w:t>……………… </w:t>
      </w:r>
      <w:r>
        <w:rPr>
          <w:spacing w:val="-5"/>
        </w:rPr>
        <w:t>(3)</w:t>
      </w:r>
    </w:p>
    <w:p>
      <w:pPr>
        <w:pStyle w:val="BodyText"/>
        <w:spacing w:after="0"/>
        <w:sectPr>
          <w:type w:val="continuous"/>
          <w:pgSz w:w="11910" w:h="16840"/>
          <w:pgMar w:header="710" w:footer="0" w:top="1340" w:bottom="280" w:left="1133" w:right="1133"/>
          <w:cols w:num="2" w:equalWidth="0">
            <w:col w:w="6125" w:space="810"/>
            <w:col w:w="2709"/>
          </w:cols>
        </w:sectPr>
      </w:pPr>
    </w:p>
    <w:p>
      <w:pPr>
        <w:pStyle w:val="BodyText"/>
        <w:spacing w:line="252" w:lineRule="exact" w:after="6"/>
        <w:ind w:left="1895" w:right="672"/>
        <w:jc w:val="center"/>
      </w:pPr>
      <w:r>
        <w:rPr/>
        <w:t>Tabel</w:t>
      </w:r>
      <w:r>
        <w:rPr>
          <w:spacing w:val="-5"/>
        </w:rPr>
        <w:t> </w:t>
      </w:r>
      <w:r>
        <w:rPr/>
        <w:t>Nilai</w:t>
      </w:r>
      <w:r>
        <w:rPr>
          <w:spacing w:val="-5"/>
        </w:rPr>
        <w:t> </w:t>
      </w:r>
      <w:r>
        <w:rPr>
          <w:spacing w:val="-2"/>
        </w:rPr>
        <w:t>Recall</w:t>
      </w:r>
    </w:p>
    <w:p>
      <w:pPr>
        <w:pStyle w:val="BodyText"/>
        <w:ind w:left="2083"/>
        <w:rPr>
          <w:sz w:val="20"/>
        </w:rPr>
      </w:pPr>
      <w:r>
        <w:rPr>
          <w:sz w:val="20"/>
        </w:rPr>
        <w:drawing>
          <wp:inline distT="0" distB="0" distL="0" distR="0">
            <wp:extent cx="4263994" cy="1868805"/>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25" cstate="print"/>
                    <a:stretch>
                      <a:fillRect/>
                    </a:stretch>
                  </pic:blipFill>
                  <pic:spPr>
                    <a:xfrm>
                      <a:off x="0" y="0"/>
                      <a:ext cx="4263994" cy="1868805"/>
                    </a:xfrm>
                    <a:prstGeom prst="rect">
                      <a:avLst/>
                    </a:prstGeom>
                  </pic:spPr>
                </pic:pic>
              </a:graphicData>
            </a:graphic>
          </wp:inline>
        </w:drawing>
      </w:r>
      <w:r>
        <w:rPr>
          <w:sz w:val="20"/>
        </w:rPr>
      </w:r>
    </w:p>
    <w:p>
      <w:pPr>
        <w:pStyle w:val="BodyText"/>
        <w:spacing w:before="246"/>
        <w:ind w:left="679"/>
      </w:pPr>
      <w:r>
        <w:rPr/>
        <w:t>Nilai</w:t>
      </w:r>
      <w:r>
        <w:rPr>
          <w:spacing w:val="40"/>
        </w:rPr>
        <w:t> </w:t>
      </w:r>
      <w:r>
        <w:rPr>
          <w:i/>
        </w:rPr>
        <w:t>recall</w:t>
      </w:r>
      <w:r>
        <w:rPr>
          <w:i/>
          <w:spacing w:val="40"/>
        </w:rPr>
        <w:t> </w:t>
      </w:r>
      <w:r>
        <w:rPr/>
        <w:t>juga</w:t>
      </w:r>
      <w:r>
        <w:rPr>
          <w:spacing w:val="40"/>
        </w:rPr>
        <w:t> </w:t>
      </w:r>
      <w:r>
        <w:rPr/>
        <w:t>harus</w:t>
      </w:r>
      <w:r>
        <w:rPr>
          <w:spacing w:val="40"/>
        </w:rPr>
        <w:t> </w:t>
      </w:r>
      <w:r>
        <w:rPr/>
        <w:t>di</w:t>
      </w:r>
      <w:r>
        <w:rPr>
          <w:spacing w:val="40"/>
        </w:rPr>
        <w:t> </w:t>
      </w:r>
      <w:r>
        <w:rPr/>
        <w:t>tentukan</w:t>
      </w:r>
      <w:r>
        <w:rPr>
          <w:spacing w:val="40"/>
        </w:rPr>
        <w:t> </w:t>
      </w:r>
      <w:r>
        <w:rPr/>
        <w:t>nilai</w:t>
      </w:r>
      <w:r>
        <w:rPr>
          <w:spacing w:val="40"/>
        </w:rPr>
        <w:t> </w:t>
      </w:r>
      <w:r>
        <w:rPr/>
        <w:t>dari</w:t>
      </w:r>
      <w:r>
        <w:rPr>
          <w:spacing w:val="40"/>
        </w:rPr>
        <w:t> </w:t>
      </w:r>
      <w:r>
        <w:rPr/>
        <w:t>masing-masing</w:t>
      </w:r>
      <w:r>
        <w:rPr>
          <w:spacing w:val="40"/>
        </w:rPr>
        <w:t> </w:t>
      </w:r>
      <w:r>
        <w:rPr/>
        <w:t>kelasnya,</w:t>
      </w:r>
      <w:r>
        <w:rPr>
          <w:spacing w:val="40"/>
        </w:rPr>
        <w:t> </w:t>
      </w:r>
      <w:r>
        <w:rPr/>
        <w:t>yang</w:t>
      </w:r>
      <w:r>
        <w:rPr>
          <w:spacing w:val="40"/>
        </w:rPr>
        <w:t> </w:t>
      </w:r>
      <w:r>
        <w:rPr/>
        <w:t>kemudian</w:t>
      </w:r>
      <w:r>
        <w:rPr>
          <w:spacing w:val="40"/>
        </w:rPr>
        <w:t> </w:t>
      </w:r>
      <w:r>
        <w:rPr/>
        <w:t>akan</w:t>
      </w:r>
      <w:r>
        <w:rPr>
          <w:spacing w:val="80"/>
        </w:rPr>
        <w:t> </w:t>
      </w:r>
      <w:r>
        <w:rPr/>
        <w:t>ditentukan nilai rata-rata dari masing recall tersebut</w:t>
      </w:r>
    </w:p>
    <w:p>
      <w:pPr>
        <w:pStyle w:val="BodyText"/>
        <w:spacing w:before="1"/>
      </w:pPr>
    </w:p>
    <w:p>
      <w:pPr>
        <w:pStyle w:val="ListParagraph"/>
        <w:numPr>
          <w:ilvl w:val="3"/>
          <w:numId w:val="1"/>
        </w:numPr>
        <w:tabs>
          <w:tab w:pos="1399" w:val="left" w:leader="none"/>
        </w:tabs>
        <w:spacing w:line="252" w:lineRule="exact" w:before="0" w:after="0"/>
        <w:ind w:left="1399" w:right="0" w:hanging="360"/>
        <w:jc w:val="left"/>
        <w:rPr>
          <w:sz w:val="22"/>
        </w:rPr>
      </w:pPr>
      <w:r>
        <w:rPr>
          <w:sz w:val="22"/>
        </w:rPr>
        <w:t>F1</w:t>
      </w:r>
      <w:r>
        <w:rPr>
          <w:spacing w:val="-3"/>
          <w:sz w:val="22"/>
        </w:rPr>
        <w:t> </w:t>
      </w:r>
      <w:r>
        <w:rPr>
          <w:spacing w:val="-2"/>
          <w:sz w:val="22"/>
        </w:rPr>
        <w:t>Score</w:t>
      </w:r>
    </w:p>
    <w:p>
      <w:pPr>
        <w:spacing w:before="0"/>
        <w:ind w:left="1400" w:right="0" w:firstLine="0"/>
        <w:jc w:val="left"/>
        <w:rPr>
          <w:sz w:val="22"/>
        </w:rPr>
      </w:pPr>
      <w:r>
        <w:rPr>
          <w:sz w:val="22"/>
        </w:rPr>
        <w:t>Merupakan</w:t>
      </w:r>
      <w:r>
        <w:rPr>
          <w:spacing w:val="40"/>
          <w:sz w:val="22"/>
        </w:rPr>
        <w:t> </w:t>
      </w:r>
      <w:r>
        <w:rPr>
          <w:sz w:val="22"/>
        </w:rPr>
        <w:t>perbandingan</w:t>
      </w:r>
      <w:r>
        <w:rPr>
          <w:spacing w:val="40"/>
          <w:sz w:val="22"/>
        </w:rPr>
        <w:t> </w:t>
      </w:r>
      <w:r>
        <w:rPr>
          <w:sz w:val="22"/>
        </w:rPr>
        <w:t>rata-rata</w:t>
      </w:r>
      <w:r>
        <w:rPr>
          <w:spacing w:val="40"/>
          <w:sz w:val="22"/>
        </w:rPr>
        <w:t> </w:t>
      </w:r>
      <w:r>
        <w:rPr>
          <w:i/>
          <w:sz w:val="22"/>
        </w:rPr>
        <w:t>presisi</w:t>
      </w:r>
      <w:r>
        <w:rPr>
          <w:i/>
          <w:spacing w:val="40"/>
          <w:sz w:val="22"/>
        </w:rPr>
        <w:t> </w:t>
      </w:r>
      <w:r>
        <w:rPr>
          <w:sz w:val="22"/>
        </w:rPr>
        <w:t>dan</w:t>
      </w:r>
      <w:r>
        <w:rPr>
          <w:spacing w:val="40"/>
          <w:sz w:val="22"/>
        </w:rPr>
        <w:t> </w:t>
      </w:r>
      <w:r>
        <w:rPr>
          <w:i/>
          <w:sz w:val="22"/>
        </w:rPr>
        <w:t>recall</w:t>
      </w:r>
      <w:r>
        <w:rPr>
          <w:i/>
          <w:spacing w:val="40"/>
          <w:sz w:val="22"/>
        </w:rPr>
        <w:t> </w:t>
      </w:r>
      <w:r>
        <w:rPr>
          <w:sz w:val="22"/>
        </w:rPr>
        <w:t>yang</w:t>
      </w:r>
      <w:r>
        <w:rPr>
          <w:spacing w:val="40"/>
          <w:sz w:val="22"/>
        </w:rPr>
        <w:t> </w:t>
      </w:r>
      <w:r>
        <w:rPr>
          <w:sz w:val="22"/>
        </w:rPr>
        <w:t>dibobotkan.</w:t>
      </w:r>
      <w:r>
        <w:rPr>
          <w:spacing w:val="40"/>
          <w:sz w:val="22"/>
        </w:rPr>
        <w:t> </w:t>
      </w:r>
      <w:r>
        <w:rPr>
          <w:sz w:val="22"/>
        </w:rPr>
        <w:t>Rumus</w:t>
      </w:r>
      <w:r>
        <w:rPr>
          <w:spacing w:val="40"/>
          <w:sz w:val="22"/>
        </w:rPr>
        <w:t> </w:t>
      </w:r>
      <w:r>
        <w:rPr>
          <w:sz w:val="22"/>
        </w:rPr>
        <w:t>untuk</w:t>
      </w:r>
      <w:r>
        <w:rPr>
          <w:spacing w:val="40"/>
          <w:sz w:val="22"/>
        </w:rPr>
        <w:t> </w:t>
      </w:r>
      <w:r>
        <w:rPr>
          <w:sz w:val="22"/>
        </w:rPr>
        <w:t>menghitung </w:t>
      </w:r>
      <w:r>
        <w:rPr>
          <w:i/>
          <w:sz w:val="22"/>
        </w:rPr>
        <w:t>Precision </w:t>
      </w:r>
      <w:r>
        <w:rPr>
          <w:sz w:val="22"/>
        </w:rPr>
        <w:t>adalah:</w:t>
      </w:r>
    </w:p>
    <w:p>
      <w:pPr>
        <w:pStyle w:val="Heading2"/>
        <w:spacing w:line="252" w:lineRule="exact" w:before="2"/>
      </w:pPr>
      <w:r>
        <w:rPr/>
        <w:t>F1</w:t>
      </w:r>
      <w:r>
        <w:rPr>
          <w:spacing w:val="-2"/>
        </w:rPr>
        <w:t> </w:t>
      </w:r>
      <w:r>
        <w:rPr/>
        <w:t>Score</w:t>
      </w:r>
      <w:r>
        <w:rPr>
          <w:spacing w:val="-3"/>
        </w:rPr>
        <w:t> </w:t>
      </w:r>
      <w:r>
        <w:rPr/>
        <w:t>=</w:t>
      </w:r>
      <w:r>
        <w:rPr>
          <w:spacing w:val="-4"/>
        </w:rPr>
        <w:t> </w:t>
      </w:r>
      <w:r>
        <w:rPr/>
        <w:t>2</w:t>
      </w:r>
      <w:r>
        <w:rPr>
          <w:spacing w:val="-2"/>
        </w:rPr>
        <w:t> </w:t>
      </w:r>
      <w:r>
        <w:rPr/>
        <w:t>*</w:t>
      </w:r>
      <w:r>
        <w:rPr>
          <w:spacing w:val="-1"/>
        </w:rPr>
        <w:t> </w:t>
      </w:r>
      <w:r>
        <w:rPr/>
        <w:t>(Recall*Precision)</w:t>
      </w:r>
      <w:r>
        <w:rPr>
          <w:spacing w:val="-4"/>
        </w:rPr>
        <w:t> </w:t>
      </w:r>
      <w:r>
        <w:rPr/>
        <w:t>/</w:t>
      </w:r>
      <w:r>
        <w:rPr>
          <w:spacing w:val="-3"/>
        </w:rPr>
        <w:t> </w:t>
      </w:r>
      <w:r>
        <w:rPr/>
        <w:t>(Recall</w:t>
      </w:r>
      <w:r>
        <w:rPr>
          <w:spacing w:val="-4"/>
        </w:rPr>
        <w:t> </w:t>
      </w:r>
      <w:r>
        <w:rPr/>
        <w:t>+ </w:t>
      </w:r>
      <w:r>
        <w:rPr>
          <w:spacing w:val="-2"/>
        </w:rPr>
        <w:t>Precision).</w:t>
      </w:r>
    </w:p>
    <w:p>
      <w:pPr>
        <w:pStyle w:val="BodyText"/>
        <w:spacing w:line="252" w:lineRule="exact"/>
        <w:ind w:left="2288"/>
      </w:pPr>
      <w:r>
        <w:rPr/>
        <w:t>=</w:t>
      </w:r>
      <w:r>
        <w:rPr>
          <w:spacing w:val="-2"/>
        </w:rPr>
        <w:t> </w:t>
      </w:r>
      <w:r>
        <w:rPr/>
        <w:t>2</w:t>
      </w:r>
      <w:r>
        <w:rPr>
          <w:spacing w:val="-2"/>
        </w:rPr>
        <w:t> </w:t>
      </w:r>
      <w:r>
        <w:rPr/>
        <w:t>*</w:t>
      </w:r>
      <w:r>
        <w:rPr>
          <w:spacing w:val="-3"/>
        </w:rPr>
        <w:t> </w:t>
      </w:r>
      <w:r>
        <w:rPr/>
        <w:t>(0,50 *</w:t>
      </w:r>
      <w:r>
        <w:rPr>
          <w:spacing w:val="-3"/>
        </w:rPr>
        <w:t> </w:t>
      </w:r>
      <w:r>
        <w:rPr/>
        <w:t>0,53)</w:t>
      </w:r>
      <w:r>
        <w:rPr>
          <w:spacing w:val="-2"/>
        </w:rPr>
        <w:t> </w:t>
      </w:r>
      <w:r>
        <w:rPr/>
        <w:t>/</w:t>
      </w:r>
      <w:r>
        <w:rPr>
          <w:spacing w:val="-2"/>
        </w:rPr>
        <w:t> </w:t>
      </w:r>
      <w:r>
        <w:rPr/>
        <w:t>(0,50</w:t>
      </w:r>
      <w:r>
        <w:rPr>
          <w:spacing w:val="1"/>
        </w:rPr>
        <w:t> </w:t>
      </w:r>
      <w:r>
        <w:rPr/>
        <w:t>+</w:t>
      </w:r>
      <w:r>
        <w:rPr>
          <w:spacing w:val="-5"/>
        </w:rPr>
        <w:t> </w:t>
      </w:r>
      <w:r>
        <w:rPr/>
        <w:t>0,53)</w:t>
      </w:r>
      <w:r>
        <w:rPr>
          <w:spacing w:val="-2"/>
        </w:rPr>
        <w:t> </w:t>
      </w:r>
      <w:r>
        <w:rPr/>
        <w:t>=</w:t>
      </w:r>
      <w:r>
        <w:rPr>
          <w:spacing w:val="-4"/>
        </w:rPr>
        <w:t> 0,53</w:t>
      </w:r>
    </w:p>
    <w:p>
      <w:pPr>
        <w:pStyle w:val="BodyText"/>
        <w:spacing w:line="252" w:lineRule="exact"/>
        <w:ind w:left="2120"/>
      </w:pPr>
      <w:r>
        <w:rPr/>
        <w:t>atau</w:t>
      </w:r>
      <w:r>
        <w:rPr>
          <w:spacing w:val="-5"/>
        </w:rPr>
        <w:t> </w:t>
      </w:r>
      <w:r>
        <w:rPr/>
        <w:t>hasil</w:t>
      </w:r>
      <w:r>
        <w:rPr>
          <w:spacing w:val="-3"/>
        </w:rPr>
        <w:t> </w:t>
      </w:r>
      <w:r>
        <w:rPr/>
        <w:t>dari</w:t>
      </w:r>
      <w:r>
        <w:rPr>
          <w:spacing w:val="-3"/>
        </w:rPr>
        <w:t> </w:t>
      </w:r>
      <w:r>
        <w:rPr/>
        <w:t>perhitungan</w:t>
      </w:r>
      <w:r>
        <w:rPr>
          <w:spacing w:val="-4"/>
        </w:rPr>
        <w:t> </w:t>
      </w:r>
      <w:r>
        <w:rPr/>
        <w:t>dari</w:t>
      </w:r>
      <w:r>
        <w:rPr>
          <w:spacing w:val="-3"/>
        </w:rPr>
        <w:t> </w:t>
      </w:r>
      <w:r>
        <w:rPr/>
        <w:t>sklearn</w:t>
      </w:r>
      <w:r>
        <w:rPr>
          <w:spacing w:val="1"/>
        </w:rPr>
        <w:t> </w:t>
      </w:r>
      <w:r>
        <w:rPr/>
        <w:t>nya</w:t>
      </w:r>
      <w:r>
        <w:rPr>
          <w:spacing w:val="-3"/>
        </w:rPr>
        <w:t> </w:t>
      </w:r>
      <w:r>
        <w:rPr>
          <w:spacing w:val="-2"/>
        </w:rPr>
        <w:t>adalah</w:t>
      </w:r>
    </w:p>
    <w:p>
      <w:pPr>
        <w:pStyle w:val="BodyText"/>
        <w:spacing w:after="0" w:line="252" w:lineRule="exact"/>
        <w:sectPr>
          <w:type w:val="continuous"/>
          <w:pgSz w:w="11910" w:h="16840"/>
          <w:pgMar w:header="710" w:footer="0" w:top="1340" w:bottom="280" w:left="1133" w:right="1133"/>
        </w:sectPr>
      </w:pPr>
    </w:p>
    <w:p>
      <w:pPr>
        <w:pStyle w:val="BodyText"/>
        <w:spacing w:before="2"/>
        <w:rPr>
          <w:sz w:val="9"/>
        </w:rPr>
      </w:pPr>
    </w:p>
    <w:p>
      <w:pPr>
        <w:pStyle w:val="BodyText"/>
        <w:ind w:left="2255"/>
        <w:rPr>
          <w:sz w:val="20"/>
        </w:rPr>
      </w:pPr>
      <w:r>
        <w:rPr>
          <w:sz w:val="20"/>
        </w:rPr>
        <w:drawing>
          <wp:inline distT="0" distB="0" distL="0" distR="0">
            <wp:extent cx="3231891" cy="1366266"/>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6" cstate="print"/>
                    <a:stretch>
                      <a:fillRect/>
                    </a:stretch>
                  </pic:blipFill>
                  <pic:spPr>
                    <a:xfrm>
                      <a:off x="0" y="0"/>
                      <a:ext cx="3231891" cy="1366266"/>
                    </a:xfrm>
                    <a:prstGeom prst="rect">
                      <a:avLst/>
                    </a:prstGeom>
                  </pic:spPr>
                </pic:pic>
              </a:graphicData>
            </a:graphic>
          </wp:inline>
        </w:drawing>
      </w:r>
      <w:r>
        <w:rPr>
          <w:sz w:val="20"/>
        </w:rPr>
      </w:r>
    </w:p>
    <w:p>
      <w:pPr>
        <w:spacing w:before="224"/>
        <w:ind w:left="0" w:right="3799" w:firstLine="0"/>
        <w:jc w:val="right"/>
        <w:rPr>
          <w:sz w:val="20"/>
        </w:rPr>
      </w:pPr>
      <w:r>
        <w:rPr>
          <w:sz w:val="20"/>
        </w:rPr>
        <w:t>Gambar</w:t>
      </w:r>
      <w:r>
        <w:rPr>
          <w:spacing w:val="-3"/>
          <w:sz w:val="20"/>
        </w:rPr>
        <w:t> </w:t>
      </w:r>
      <w:r>
        <w:rPr>
          <w:sz w:val="20"/>
        </w:rPr>
        <w:t>8. Hasil</w:t>
      </w:r>
      <w:r>
        <w:rPr>
          <w:spacing w:val="-5"/>
          <w:sz w:val="20"/>
        </w:rPr>
        <w:t> </w:t>
      </w:r>
      <w:r>
        <w:rPr>
          <w:sz w:val="20"/>
        </w:rPr>
        <w:t>Sentimen</w:t>
      </w:r>
      <w:r>
        <w:rPr>
          <w:spacing w:val="-6"/>
          <w:sz w:val="20"/>
        </w:rPr>
        <w:t> </w:t>
      </w:r>
      <w:r>
        <w:rPr>
          <w:spacing w:val="-4"/>
          <w:sz w:val="20"/>
        </w:rPr>
        <w:t>Skor</w:t>
      </w:r>
    </w:p>
    <w:p>
      <w:pPr>
        <w:pStyle w:val="BodyText"/>
        <w:spacing w:before="1"/>
        <w:rPr>
          <w:sz w:val="20"/>
        </w:rPr>
      </w:pPr>
    </w:p>
    <w:p>
      <w:pPr>
        <w:pStyle w:val="BodyText"/>
        <w:spacing w:line="252" w:lineRule="exact"/>
        <w:ind w:right="681"/>
        <w:jc w:val="right"/>
      </w:pPr>
      <w:r>
        <w:rPr/>
        <w:t>Kemudian,</w:t>
      </w:r>
      <w:r>
        <w:rPr>
          <w:spacing w:val="9"/>
        </w:rPr>
        <w:t> </w:t>
      </w:r>
      <w:r>
        <w:rPr/>
        <w:t>kita</w:t>
      </w:r>
      <w:r>
        <w:rPr>
          <w:spacing w:val="8"/>
        </w:rPr>
        <w:t> </w:t>
      </w:r>
      <w:r>
        <w:rPr/>
        <w:t>akan</w:t>
      </w:r>
      <w:r>
        <w:rPr>
          <w:spacing w:val="6"/>
        </w:rPr>
        <w:t> </w:t>
      </w:r>
      <w:r>
        <w:rPr/>
        <w:t>mengambil</w:t>
      </w:r>
      <w:r>
        <w:rPr>
          <w:spacing w:val="8"/>
        </w:rPr>
        <w:t> </w:t>
      </w:r>
      <w:r>
        <w:rPr/>
        <w:t>data</w:t>
      </w:r>
      <w:r>
        <w:rPr>
          <w:spacing w:val="8"/>
        </w:rPr>
        <w:t> </w:t>
      </w:r>
      <w:r>
        <w:rPr/>
        <w:t>saham</w:t>
      </w:r>
      <w:r>
        <w:rPr>
          <w:spacing w:val="9"/>
        </w:rPr>
        <w:t> </w:t>
      </w:r>
      <w:r>
        <w:rPr/>
        <w:t>BBRI</w:t>
      </w:r>
      <w:r>
        <w:rPr>
          <w:spacing w:val="4"/>
        </w:rPr>
        <w:t> </w:t>
      </w:r>
      <w:r>
        <w:rPr/>
        <w:t>diambil</w:t>
      </w:r>
      <w:r>
        <w:rPr>
          <w:spacing w:val="8"/>
        </w:rPr>
        <w:t> </w:t>
      </w:r>
      <w:r>
        <w:rPr/>
        <w:t>dari</w:t>
      </w:r>
      <w:r>
        <w:rPr>
          <w:spacing w:val="7"/>
        </w:rPr>
        <w:t> </w:t>
      </w:r>
      <w:r>
        <w:rPr/>
        <w:t>situs</w:t>
      </w:r>
      <w:r>
        <w:rPr>
          <w:spacing w:val="16"/>
        </w:rPr>
        <w:t> </w:t>
      </w:r>
      <w:r>
        <w:rPr>
          <w:i/>
        </w:rPr>
        <w:t>yahoo</w:t>
      </w:r>
      <w:r>
        <w:rPr>
          <w:i/>
          <w:spacing w:val="7"/>
        </w:rPr>
        <w:t> </w:t>
      </w:r>
      <w:r>
        <w:rPr>
          <w:i/>
        </w:rPr>
        <w:t>finance</w:t>
      </w:r>
      <w:r>
        <w:rPr>
          <w:i/>
          <w:spacing w:val="9"/>
        </w:rPr>
        <w:t> </w:t>
      </w:r>
      <w:r>
        <w:rPr/>
        <w:t>pada</w:t>
      </w:r>
      <w:r>
        <w:rPr>
          <w:spacing w:val="1"/>
        </w:rPr>
        <w:t> </w:t>
      </w:r>
      <w:r>
        <w:rPr>
          <w:spacing w:val="-4"/>
        </w:rPr>
        <w:t>menu</w:t>
      </w:r>
    </w:p>
    <w:p>
      <w:pPr>
        <w:spacing w:line="252" w:lineRule="exact" w:before="0"/>
        <w:ind w:left="0" w:right="682" w:firstLine="0"/>
        <w:jc w:val="right"/>
        <w:rPr>
          <w:sz w:val="22"/>
        </w:rPr>
      </w:pPr>
      <w:r>
        <w:rPr>
          <w:i/>
          <w:sz w:val="22"/>
        </w:rPr>
        <w:t>historical</w:t>
      </w:r>
      <w:r>
        <w:rPr>
          <w:i/>
          <w:spacing w:val="-12"/>
          <w:sz w:val="22"/>
        </w:rPr>
        <w:t> </w:t>
      </w:r>
      <w:r>
        <w:rPr>
          <w:i/>
          <w:sz w:val="22"/>
        </w:rPr>
        <w:t>data,</w:t>
      </w:r>
      <w:r>
        <w:rPr>
          <w:i/>
          <w:spacing w:val="-8"/>
          <w:sz w:val="22"/>
        </w:rPr>
        <w:t> </w:t>
      </w:r>
      <w:r>
        <w:rPr>
          <w:sz w:val="22"/>
        </w:rPr>
        <w:t>data</w:t>
      </w:r>
      <w:r>
        <w:rPr>
          <w:spacing w:val="-12"/>
          <w:sz w:val="22"/>
        </w:rPr>
        <w:t> </w:t>
      </w:r>
      <w:r>
        <w:rPr>
          <w:sz w:val="22"/>
        </w:rPr>
        <w:t>saham</w:t>
      </w:r>
      <w:r>
        <w:rPr>
          <w:spacing w:val="-9"/>
          <w:sz w:val="22"/>
        </w:rPr>
        <w:t> </w:t>
      </w:r>
      <w:r>
        <w:rPr>
          <w:sz w:val="22"/>
        </w:rPr>
        <w:t>yang</w:t>
      </w:r>
      <w:r>
        <w:rPr>
          <w:spacing w:val="-13"/>
          <w:sz w:val="22"/>
        </w:rPr>
        <w:t> </w:t>
      </w:r>
      <w:r>
        <w:rPr>
          <w:sz w:val="22"/>
        </w:rPr>
        <w:t>diambil</w:t>
      </w:r>
      <w:r>
        <w:rPr>
          <w:spacing w:val="-11"/>
          <w:sz w:val="22"/>
        </w:rPr>
        <w:t> </w:t>
      </w:r>
      <w:r>
        <w:rPr>
          <w:sz w:val="22"/>
        </w:rPr>
        <w:t>disesuaikan</w:t>
      </w:r>
      <w:r>
        <w:rPr>
          <w:spacing w:val="-13"/>
          <w:sz w:val="22"/>
        </w:rPr>
        <w:t> </w:t>
      </w:r>
      <w:r>
        <w:rPr>
          <w:sz w:val="22"/>
        </w:rPr>
        <w:t>dengan</w:t>
      </w:r>
      <w:r>
        <w:rPr>
          <w:spacing w:val="-9"/>
          <w:sz w:val="22"/>
        </w:rPr>
        <w:t> </w:t>
      </w:r>
      <w:r>
        <w:rPr>
          <w:sz w:val="22"/>
        </w:rPr>
        <w:t>data</w:t>
      </w:r>
      <w:r>
        <w:rPr>
          <w:spacing w:val="-6"/>
          <w:sz w:val="22"/>
        </w:rPr>
        <w:t> </w:t>
      </w:r>
      <w:r>
        <w:rPr>
          <w:i/>
          <w:sz w:val="22"/>
        </w:rPr>
        <w:t>tweet</w:t>
      </w:r>
      <w:r>
        <w:rPr>
          <w:i/>
          <w:spacing w:val="-7"/>
          <w:sz w:val="22"/>
        </w:rPr>
        <w:t> </w:t>
      </w:r>
      <w:r>
        <w:rPr>
          <w:sz w:val="22"/>
        </w:rPr>
        <w:t>yang</w:t>
      </w:r>
      <w:r>
        <w:rPr>
          <w:spacing w:val="-8"/>
          <w:sz w:val="22"/>
        </w:rPr>
        <w:t> </w:t>
      </w:r>
      <w:r>
        <w:rPr>
          <w:sz w:val="22"/>
        </w:rPr>
        <w:t>sebelumnya</w:t>
      </w:r>
      <w:r>
        <w:rPr>
          <w:spacing w:val="-12"/>
          <w:sz w:val="22"/>
        </w:rPr>
        <w:t> </w:t>
      </w:r>
      <w:r>
        <w:rPr>
          <w:sz w:val="22"/>
        </w:rPr>
        <w:t>sudah</w:t>
      </w:r>
      <w:r>
        <w:rPr>
          <w:spacing w:val="-12"/>
          <w:sz w:val="22"/>
        </w:rPr>
        <w:t> </w:t>
      </w:r>
      <w:r>
        <w:rPr>
          <w:spacing w:val="-4"/>
          <w:sz w:val="22"/>
        </w:rPr>
        <w:t>ada.</w:t>
      </w:r>
    </w:p>
    <w:p>
      <w:pPr>
        <w:pStyle w:val="BodyText"/>
        <w:spacing w:before="1"/>
        <w:rPr>
          <w:sz w:val="14"/>
        </w:rPr>
      </w:pPr>
      <w:r>
        <w:rPr>
          <w:sz w:val="14"/>
        </w:rPr>
        <w:drawing>
          <wp:anchor distT="0" distB="0" distL="0" distR="0" allowOverlap="1" layoutInCell="1" locked="0" behindDoc="1" simplePos="0" relativeHeight="487594496">
            <wp:simplePos x="0" y="0"/>
            <wp:positionH relativeFrom="page">
              <wp:posOffset>2214879</wp:posOffset>
            </wp:positionH>
            <wp:positionV relativeFrom="paragraph">
              <wp:posOffset>118535</wp:posOffset>
            </wp:positionV>
            <wp:extent cx="3214140" cy="1745075"/>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7" cstate="print"/>
                    <a:stretch>
                      <a:fillRect/>
                    </a:stretch>
                  </pic:blipFill>
                  <pic:spPr>
                    <a:xfrm>
                      <a:off x="0" y="0"/>
                      <a:ext cx="3214140" cy="1745075"/>
                    </a:xfrm>
                    <a:prstGeom prst="rect">
                      <a:avLst/>
                    </a:prstGeom>
                  </pic:spPr>
                </pic:pic>
              </a:graphicData>
            </a:graphic>
          </wp:anchor>
        </w:drawing>
      </w:r>
    </w:p>
    <w:p>
      <w:pPr>
        <w:spacing w:before="184"/>
        <w:ind w:left="0" w:right="3788" w:firstLine="0"/>
        <w:jc w:val="right"/>
        <w:rPr>
          <w:sz w:val="20"/>
        </w:rPr>
      </w:pPr>
      <w:r>
        <w:rPr>
          <w:sz w:val="20"/>
        </w:rPr>
        <w:t>Gambar 9.</w:t>
      </w:r>
      <w:r>
        <w:rPr>
          <w:spacing w:val="2"/>
          <w:sz w:val="20"/>
        </w:rPr>
        <w:t> </w:t>
      </w:r>
      <w:r>
        <w:rPr>
          <w:sz w:val="20"/>
        </w:rPr>
        <w:t>Data</w:t>
      </w:r>
      <w:r>
        <w:rPr>
          <w:spacing w:val="-4"/>
          <w:sz w:val="20"/>
        </w:rPr>
        <w:t> Saham</w:t>
      </w:r>
    </w:p>
    <w:p>
      <w:pPr>
        <w:pStyle w:val="BodyText"/>
        <w:spacing w:before="25"/>
        <w:rPr>
          <w:sz w:val="20"/>
        </w:rPr>
      </w:pPr>
    </w:p>
    <w:p>
      <w:pPr>
        <w:spacing w:line="240" w:lineRule="auto" w:before="1"/>
        <w:ind w:left="171" w:right="677" w:firstLine="284"/>
        <w:jc w:val="both"/>
        <w:rPr>
          <w:sz w:val="22"/>
        </w:rPr>
      </w:pPr>
      <w:r>
        <w:rPr>
          <w:sz w:val="22"/>
        </w:rPr>
        <w:t>Selanjutnya mengambil tanggal dan </w:t>
      </w:r>
      <w:r>
        <w:rPr>
          <w:i/>
          <w:sz w:val="22"/>
        </w:rPr>
        <w:t>Polarity Tweet, </w:t>
      </w:r>
      <w:r>
        <w:rPr>
          <w:sz w:val="22"/>
        </w:rPr>
        <w:t>pada proses ini isi </w:t>
      </w:r>
      <w:r>
        <w:rPr>
          <w:i/>
          <w:sz w:val="22"/>
        </w:rPr>
        <w:t>tweet </w:t>
      </w:r>
      <w:r>
        <w:rPr>
          <w:sz w:val="22"/>
        </w:rPr>
        <w:t>sudah tidak dibutuhkan</w:t>
      </w:r>
      <w:r>
        <w:rPr>
          <w:spacing w:val="-13"/>
          <w:sz w:val="22"/>
        </w:rPr>
        <w:t> </w:t>
      </w:r>
      <w:r>
        <w:rPr>
          <w:sz w:val="22"/>
        </w:rPr>
        <w:t>dan</w:t>
      </w:r>
      <w:r>
        <w:rPr>
          <w:spacing w:val="-13"/>
          <w:sz w:val="22"/>
        </w:rPr>
        <w:t> </w:t>
      </w:r>
      <w:r>
        <w:rPr>
          <w:sz w:val="22"/>
        </w:rPr>
        <w:t>hanya</w:t>
      </w:r>
      <w:r>
        <w:rPr>
          <w:spacing w:val="-12"/>
          <w:sz w:val="22"/>
        </w:rPr>
        <w:t> </w:t>
      </w:r>
      <w:r>
        <w:rPr>
          <w:sz w:val="22"/>
        </w:rPr>
        <w:t>akan</w:t>
      </w:r>
      <w:r>
        <w:rPr>
          <w:spacing w:val="-13"/>
          <w:sz w:val="22"/>
        </w:rPr>
        <w:t> </w:t>
      </w:r>
      <w:r>
        <w:rPr>
          <w:sz w:val="22"/>
        </w:rPr>
        <w:t>menyisakan</w:t>
      </w:r>
      <w:r>
        <w:rPr>
          <w:spacing w:val="-13"/>
          <w:sz w:val="22"/>
        </w:rPr>
        <w:t> </w:t>
      </w:r>
      <w:r>
        <w:rPr>
          <w:sz w:val="22"/>
        </w:rPr>
        <w:t>tanggal</w:t>
      </w:r>
      <w:r>
        <w:rPr>
          <w:spacing w:val="-12"/>
          <w:sz w:val="22"/>
        </w:rPr>
        <w:t> </w:t>
      </w:r>
      <w:r>
        <w:rPr>
          <w:sz w:val="22"/>
        </w:rPr>
        <w:t>dan</w:t>
      </w:r>
      <w:r>
        <w:rPr>
          <w:spacing w:val="-7"/>
          <w:sz w:val="22"/>
        </w:rPr>
        <w:t> </w:t>
      </w:r>
      <w:r>
        <w:rPr>
          <w:i/>
          <w:sz w:val="22"/>
        </w:rPr>
        <w:t>polarity</w:t>
      </w:r>
      <w:r>
        <w:rPr>
          <w:i/>
          <w:spacing w:val="-12"/>
          <w:sz w:val="22"/>
        </w:rPr>
        <w:t> </w:t>
      </w:r>
      <w:r>
        <w:rPr>
          <w:sz w:val="22"/>
        </w:rPr>
        <w:t>dari</w:t>
      </w:r>
      <w:r>
        <w:rPr>
          <w:spacing w:val="-12"/>
          <w:sz w:val="22"/>
        </w:rPr>
        <w:t> </w:t>
      </w:r>
      <w:r>
        <w:rPr>
          <w:sz w:val="22"/>
        </w:rPr>
        <w:t>setiap</w:t>
      </w:r>
      <w:r>
        <w:rPr>
          <w:spacing w:val="-8"/>
          <w:sz w:val="22"/>
        </w:rPr>
        <w:t> </w:t>
      </w:r>
      <w:r>
        <w:rPr>
          <w:i/>
          <w:sz w:val="22"/>
        </w:rPr>
        <w:t>tweet,</w:t>
      </w:r>
      <w:r>
        <w:rPr>
          <w:i/>
          <w:spacing w:val="-9"/>
          <w:sz w:val="22"/>
        </w:rPr>
        <w:t> </w:t>
      </w:r>
      <w:r>
        <w:rPr>
          <w:sz w:val="22"/>
        </w:rPr>
        <w:t>yang</w:t>
      </w:r>
      <w:r>
        <w:rPr>
          <w:spacing w:val="-13"/>
          <w:sz w:val="22"/>
        </w:rPr>
        <w:t> </w:t>
      </w:r>
      <w:r>
        <w:rPr>
          <w:sz w:val="22"/>
        </w:rPr>
        <w:t>selanjutnya</w:t>
      </w:r>
      <w:r>
        <w:rPr>
          <w:spacing w:val="-8"/>
          <w:sz w:val="22"/>
        </w:rPr>
        <w:t> </w:t>
      </w:r>
      <w:r>
        <w:rPr>
          <w:sz w:val="22"/>
        </w:rPr>
        <w:t>akan diambil rata-rata </w:t>
      </w:r>
      <w:r>
        <w:rPr>
          <w:i/>
          <w:sz w:val="22"/>
        </w:rPr>
        <w:t>polarity tweet </w:t>
      </w:r>
      <w:r>
        <w:rPr>
          <w:sz w:val="22"/>
        </w:rPr>
        <w:t>per hari.</w:t>
      </w:r>
    </w:p>
    <w:p>
      <w:pPr>
        <w:pStyle w:val="BodyText"/>
        <w:spacing w:before="2"/>
        <w:rPr>
          <w:sz w:val="20"/>
        </w:rPr>
      </w:pPr>
      <w:r>
        <w:rPr>
          <w:sz w:val="20"/>
        </w:rPr>
        <w:drawing>
          <wp:anchor distT="0" distB="0" distL="0" distR="0" allowOverlap="1" layoutInCell="1" locked="0" behindDoc="1" simplePos="0" relativeHeight="487595008">
            <wp:simplePos x="0" y="0"/>
            <wp:positionH relativeFrom="page">
              <wp:posOffset>2173604</wp:posOffset>
            </wp:positionH>
            <wp:positionV relativeFrom="paragraph">
              <wp:posOffset>163159</wp:posOffset>
            </wp:positionV>
            <wp:extent cx="3226852" cy="2276475"/>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28" cstate="print"/>
                    <a:stretch>
                      <a:fillRect/>
                    </a:stretch>
                  </pic:blipFill>
                  <pic:spPr>
                    <a:xfrm>
                      <a:off x="0" y="0"/>
                      <a:ext cx="3226852" cy="2276475"/>
                    </a:xfrm>
                    <a:prstGeom prst="rect">
                      <a:avLst/>
                    </a:prstGeom>
                  </pic:spPr>
                </pic:pic>
              </a:graphicData>
            </a:graphic>
          </wp:anchor>
        </w:drawing>
      </w:r>
    </w:p>
    <w:p>
      <w:pPr>
        <w:spacing w:before="10"/>
        <w:ind w:left="201" w:right="0" w:firstLine="0"/>
        <w:jc w:val="center"/>
        <w:rPr>
          <w:sz w:val="20"/>
        </w:rPr>
      </w:pPr>
      <w:r>
        <w:rPr>
          <w:sz w:val="20"/>
        </w:rPr>
        <w:t>Gambar</w:t>
      </w:r>
      <w:r>
        <w:rPr>
          <w:spacing w:val="2"/>
          <w:sz w:val="20"/>
        </w:rPr>
        <w:t> </w:t>
      </w:r>
      <w:r>
        <w:rPr>
          <w:sz w:val="20"/>
        </w:rPr>
        <w:t>10.</w:t>
      </w:r>
      <w:r>
        <w:rPr>
          <w:spacing w:val="2"/>
          <w:sz w:val="20"/>
        </w:rPr>
        <w:t> </w:t>
      </w:r>
      <w:r>
        <w:rPr>
          <w:sz w:val="20"/>
        </w:rPr>
        <w:t>Hasil</w:t>
      </w:r>
      <w:r>
        <w:rPr>
          <w:spacing w:val="-3"/>
          <w:sz w:val="20"/>
        </w:rPr>
        <w:t> </w:t>
      </w:r>
      <w:r>
        <w:rPr>
          <w:sz w:val="20"/>
        </w:rPr>
        <w:t>sebelum</w:t>
      </w:r>
      <w:r>
        <w:rPr>
          <w:spacing w:val="-4"/>
          <w:sz w:val="20"/>
        </w:rPr>
        <w:t> </w:t>
      </w:r>
      <w:r>
        <w:rPr>
          <w:sz w:val="20"/>
        </w:rPr>
        <w:t>dihitung rata</w:t>
      </w:r>
      <w:r>
        <w:rPr>
          <w:spacing w:val="3"/>
          <w:sz w:val="20"/>
        </w:rPr>
        <w:t> </w:t>
      </w:r>
      <w:r>
        <w:rPr>
          <w:sz w:val="20"/>
        </w:rPr>
        <w:t>–</w:t>
      </w:r>
      <w:r>
        <w:rPr>
          <w:spacing w:val="-3"/>
          <w:sz w:val="20"/>
        </w:rPr>
        <w:t> </w:t>
      </w:r>
      <w:r>
        <w:rPr>
          <w:sz w:val="20"/>
        </w:rPr>
        <w:t>rata</w:t>
      </w:r>
      <w:r>
        <w:rPr>
          <w:spacing w:val="-4"/>
          <w:sz w:val="20"/>
        </w:rPr>
        <w:t> </w:t>
      </w:r>
      <w:r>
        <w:rPr>
          <w:spacing w:val="-2"/>
          <w:sz w:val="20"/>
        </w:rPr>
        <w:t>polarity</w:t>
      </w:r>
    </w:p>
    <w:p>
      <w:pPr>
        <w:spacing w:after="0"/>
        <w:jc w:val="center"/>
        <w:rPr>
          <w:sz w:val="20"/>
        </w:rPr>
        <w:sectPr>
          <w:pgSz w:w="11910" w:h="16840"/>
          <w:pgMar w:header="710" w:footer="0" w:top="1340" w:bottom="280" w:left="1133" w:right="1133"/>
        </w:sectPr>
      </w:pPr>
    </w:p>
    <w:p>
      <w:pPr>
        <w:pStyle w:val="BodyText"/>
        <w:spacing w:before="8"/>
        <w:rPr>
          <w:sz w:val="7"/>
        </w:rPr>
      </w:pPr>
      <w:r>
        <w:rPr>
          <w:sz w:val="7"/>
        </w:rPr>
        <mc:AlternateContent>
          <mc:Choice Requires="wps">
            <w:drawing>
              <wp:anchor distT="0" distB="0" distL="0" distR="0" allowOverlap="1" layoutInCell="1" locked="0" behindDoc="0" simplePos="0" relativeHeight="15737344">
                <wp:simplePos x="0" y="0"/>
                <wp:positionH relativeFrom="page">
                  <wp:posOffset>2256789</wp:posOffset>
                </wp:positionH>
                <wp:positionV relativeFrom="page">
                  <wp:posOffset>6265290</wp:posOffset>
                </wp:positionV>
                <wp:extent cx="3543300" cy="259651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3543300" cy="2596515"/>
                          <a:chExt cx="3543300" cy="2596515"/>
                        </a:xfrm>
                      </wpg:grpSpPr>
                      <pic:pic>
                        <pic:nvPicPr>
                          <pic:cNvPr id="30" name="Image 30"/>
                          <pic:cNvPicPr/>
                        </pic:nvPicPr>
                        <pic:blipFill>
                          <a:blip r:embed="rId29" cstate="print"/>
                          <a:stretch>
                            <a:fillRect/>
                          </a:stretch>
                        </pic:blipFill>
                        <pic:spPr>
                          <a:xfrm>
                            <a:off x="221324" y="640969"/>
                            <a:ext cx="3102115" cy="1955546"/>
                          </a:xfrm>
                          <a:prstGeom prst="rect">
                            <a:avLst/>
                          </a:prstGeom>
                        </pic:spPr>
                      </pic:pic>
                      <pic:pic>
                        <pic:nvPicPr>
                          <pic:cNvPr id="31" name="Image 31"/>
                          <pic:cNvPicPr/>
                        </pic:nvPicPr>
                        <pic:blipFill>
                          <a:blip r:embed="rId30" cstate="print"/>
                          <a:stretch>
                            <a:fillRect/>
                          </a:stretch>
                        </pic:blipFill>
                        <pic:spPr>
                          <a:xfrm>
                            <a:off x="0" y="0"/>
                            <a:ext cx="3543300" cy="1727199"/>
                          </a:xfrm>
                          <a:prstGeom prst="rect">
                            <a:avLst/>
                          </a:prstGeom>
                        </pic:spPr>
                      </pic:pic>
                    </wpg:wgp>
                  </a:graphicData>
                </a:graphic>
              </wp:anchor>
            </w:drawing>
          </mc:Choice>
          <mc:Fallback>
            <w:pict>
              <v:group style="position:absolute;margin-left:177.699997pt;margin-top:493.329987pt;width:279pt;height:204.45pt;mso-position-horizontal-relative:page;mso-position-vertical-relative:page;z-index:15737344" id="docshapegroup10" coordorigin="3554,9867" coordsize="5580,4089">
                <v:shape style="position:absolute;left:3902;top:10876;width:4886;height:3080" type="#_x0000_t75" id="docshape11" stroked="false">
                  <v:imagedata r:id="rId29" o:title=""/>
                </v:shape>
                <v:shape style="position:absolute;left:3554;top:9866;width:5580;height:2720" type="#_x0000_t75" id="docshape12" stroked="false">
                  <v:imagedata r:id="rId30" o:title=""/>
                </v:shape>
                <w10:wrap type="none"/>
              </v:group>
            </w:pict>
          </mc:Fallback>
        </mc:AlternateContent>
      </w:r>
    </w:p>
    <w:p>
      <w:pPr>
        <w:pStyle w:val="BodyText"/>
        <w:ind w:left="3233"/>
        <w:rPr>
          <w:sz w:val="20"/>
        </w:rPr>
      </w:pPr>
      <w:r>
        <w:rPr>
          <w:sz w:val="20"/>
        </w:rPr>
        <w:drawing>
          <wp:inline distT="0" distB="0" distL="0" distR="0">
            <wp:extent cx="2761764" cy="2288286"/>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31" cstate="print"/>
                    <a:stretch>
                      <a:fillRect/>
                    </a:stretch>
                  </pic:blipFill>
                  <pic:spPr>
                    <a:xfrm>
                      <a:off x="0" y="0"/>
                      <a:ext cx="2761764" cy="2288286"/>
                    </a:xfrm>
                    <a:prstGeom prst="rect">
                      <a:avLst/>
                    </a:prstGeom>
                  </pic:spPr>
                </pic:pic>
              </a:graphicData>
            </a:graphic>
          </wp:inline>
        </w:drawing>
      </w:r>
      <w:r>
        <w:rPr>
          <w:sz w:val="20"/>
        </w:rPr>
      </w:r>
    </w:p>
    <w:p>
      <w:pPr>
        <w:pStyle w:val="BodyText"/>
        <w:spacing w:before="51"/>
        <w:rPr>
          <w:sz w:val="20"/>
        </w:rPr>
      </w:pPr>
    </w:p>
    <w:p>
      <w:pPr>
        <w:spacing w:before="0"/>
        <w:ind w:left="3748" w:right="0" w:firstLine="0"/>
        <w:jc w:val="left"/>
        <w:rPr>
          <w:sz w:val="20"/>
        </w:rPr>
      </w:pPr>
      <w:r>
        <w:rPr>
          <w:sz w:val="20"/>
        </w:rPr>
        <w:t>Gambar 11. Hasil</w:t>
      </w:r>
      <w:r>
        <w:rPr>
          <w:spacing w:val="-4"/>
          <w:sz w:val="20"/>
        </w:rPr>
        <w:t> </w:t>
      </w:r>
      <w:r>
        <w:rPr>
          <w:sz w:val="20"/>
        </w:rPr>
        <w:t>Polarity</w:t>
      </w:r>
      <w:r>
        <w:rPr>
          <w:spacing w:val="-9"/>
          <w:sz w:val="20"/>
        </w:rPr>
        <w:t> </w:t>
      </w:r>
      <w:r>
        <w:rPr>
          <w:sz w:val="20"/>
        </w:rPr>
        <w:t>Tweet</w:t>
      </w:r>
      <w:r>
        <w:rPr>
          <w:spacing w:val="3"/>
          <w:sz w:val="20"/>
        </w:rPr>
        <w:t> </w:t>
      </w:r>
      <w:r>
        <w:rPr>
          <w:sz w:val="20"/>
        </w:rPr>
        <w:t>per</w:t>
      </w:r>
      <w:r>
        <w:rPr>
          <w:spacing w:val="1"/>
          <w:sz w:val="20"/>
        </w:rPr>
        <w:t> </w:t>
      </w:r>
      <w:r>
        <w:rPr>
          <w:spacing w:val="-4"/>
          <w:sz w:val="20"/>
        </w:rPr>
        <w:t>Hari</w:t>
      </w:r>
    </w:p>
    <w:p>
      <w:pPr>
        <w:pStyle w:val="BodyText"/>
        <w:spacing w:before="26"/>
        <w:rPr>
          <w:sz w:val="20"/>
        </w:rPr>
      </w:pPr>
    </w:p>
    <w:p>
      <w:pPr>
        <w:pStyle w:val="BodyText"/>
        <w:ind w:left="963"/>
      </w:pPr>
      <w:r>
        <w:rPr/>
        <w:t>Selanjutnya</w:t>
      </w:r>
      <w:r>
        <w:rPr>
          <w:spacing w:val="-14"/>
        </w:rPr>
        <w:t> </w:t>
      </w:r>
      <w:r>
        <w:rPr/>
        <w:t>akan</w:t>
      </w:r>
      <w:r>
        <w:rPr>
          <w:spacing w:val="-14"/>
        </w:rPr>
        <w:t> </w:t>
      </w:r>
      <w:r>
        <w:rPr/>
        <w:t>menampilkan</w:t>
      </w:r>
      <w:r>
        <w:rPr>
          <w:spacing w:val="-13"/>
        </w:rPr>
        <w:t> </w:t>
      </w:r>
      <w:r>
        <w:rPr/>
        <w:t>perbandingan</w:t>
      </w:r>
      <w:r>
        <w:rPr>
          <w:spacing w:val="-13"/>
        </w:rPr>
        <w:t> </w:t>
      </w:r>
      <w:r>
        <w:rPr/>
        <w:t>antara</w:t>
      </w:r>
      <w:r>
        <w:rPr>
          <w:spacing w:val="-12"/>
        </w:rPr>
        <w:t> </w:t>
      </w:r>
      <w:r>
        <w:rPr/>
        <w:t>saham</w:t>
      </w:r>
      <w:r>
        <w:rPr>
          <w:spacing w:val="-10"/>
        </w:rPr>
        <w:t> </w:t>
      </w:r>
      <w:r>
        <w:rPr/>
        <w:t>BBRI</w:t>
      </w:r>
      <w:r>
        <w:rPr>
          <w:spacing w:val="-14"/>
        </w:rPr>
        <w:t> </w:t>
      </w:r>
      <w:r>
        <w:rPr/>
        <w:t>dengan</w:t>
      </w:r>
      <w:r>
        <w:rPr>
          <w:spacing w:val="-13"/>
        </w:rPr>
        <w:t> </w:t>
      </w:r>
      <w:r>
        <w:rPr/>
        <w:t>rata-rata</w:t>
      </w:r>
      <w:r>
        <w:rPr>
          <w:spacing w:val="-12"/>
        </w:rPr>
        <w:t> </w:t>
      </w:r>
      <w:r>
        <w:rPr>
          <w:i/>
        </w:rPr>
        <w:t>polarity</w:t>
      </w:r>
      <w:r>
        <w:rPr>
          <w:i/>
          <w:spacing w:val="-12"/>
        </w:rPr>
        <w:t> </w:t>
      </w:r>
      <w:r>
        <w:rPr>
          <w:i/>
          <w:spacing w:val="-2"/>
        </w:rPr>
        <w:t>tweet</w:t>
      </w:r>
      <w:r>
        <w:rPr>
          <w:spacing w:val="-2"/>
        </w:rPr>
        <w:t>.</w:t>
      </w:r>
    </w:p>
    <w:p>
      <w:pPr>
        <w:pStyle w:val="BodyText"/>
        <w:spacing w:before="123"/>
        <w:rPr>
          <w:sz w:val="20"/>
        </w:rPr>
      </w:pPr>
      <w:r>
        <w:rPr>
          <w:sz w:val="20"/>
        </w:rPr>
        <w:drawing>
          <wp:anchor distT="0" distB="0" distL="0" distR="0" allowOverlap="1" layoutInCell="1" locked="0" behindDoc="1" simplePos="0" relativeHeight="487595520">
            <wp:simplePos x="0" y="0"/>
            <wp:positionH relativeFrom="page">
              <wp:posOffset>2161539</wp:posOffset>
            </wp:positionH>
            <wp:positionV relativeFrom="paragraph">
              <wp:posOffset>239953</wp:posOffset>
            </wp:positionV>
            <wp:extent cx="3603500" cy="1917192"/>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32" cstate="print"/>
                    <a:stretch>
                      <a:fillRect/>
                    </a:stretch>
                  </pic:blipFill>
                  <pic:spPr>
                    <a:xfrm>
                      <a:off x="0" y="0"/>
                      <a:ext cx="3603500" cy="1917192"/>
                    </a:xfrm>
                    <a:prstGeom prst="rect">
                      <a:avLst/>
                    </a:prstGeom>
                  </pic:spPr>
                </pic:pic>
              </a:graphicData>
            </a:graphic>
          </wp:anchor>
        </w:drawing>
      </w:r>
    </w:p>
    <w:p>
      <w:pPr>
        <w:spacing w:before="25"/>
        <w:ind w:left="3760" w:right="0" w:firstLine="0"/>
        <w:jc w:val="left"/>
        <w:rPr>
          <w:sz w:val="20"/>
        </w:rPr>
      </w:pPr>
      <w:r>
        <w:rPr>
          <w:sz w:val="20"/>
        </w:rPr>
        <w:t>Gambar 12. Grafik</w:t>
      </w:r>
      <w:r>
        <w:rPr>
          <w:spacing w:val="-3"/>
          <w:sz w:val="20"/>
        </w:rPr>
        <w:t> </w:t>
      </w:r>
      <w:r>
        <w:rPr>
          <w:sz w:val="20"/>
        </w:rPr>
        <w:t>Saham</w:t>
      </w:r>
      <w:r>
        <w:rPr>
          <w:spacing w:val="-8"/>
          <w:sz w:val="20"/>
        </w:rPr>
        <w:t> </w:t>
      </w:r>
      <w:r>
        <w:rPr>
          <w:spacing w:val="-4"/>
          <w:sz w:val="20"/>
        </w:rPr>
        <w:t>BBRI</w:t>
      </w:r>
    </w:p>
    <w:p>
      <w:pPr>
        <w:pStyle w:val="BodyText"/>
        <w:spacing w:before="6"/>
        <w:rPr>
          <w:sz w:val="10"/>
        </w:rPr>
      </w:pPr>
      <w:r>
        <w:rPr>
          <w:sz w:val="10"/>
        </w:rPr>
        <mc:AlternateContent>
          <mc:Choice Requires="wps">
            <w:drawing>
              <wp:anchor distT="0" distB="0" distL="0" distR="0" allowOverlap="1" layoutInCell="1" locked="0" behindDoc="1" simplePos="0" relativeHeight="487596032">
                <wp:simplePos x="0" y="0"/>
                <wp:positionH relativeFrom="page">
                  <wp:posOffset>2256789</wp:posOffset>
                </wp:positionH>
                <wp:positionV relativeFrom="paragraph">
                  <wp:posOffset>92468</wp:posOffset>
                </wp:positionV>
                <wp:extent cx="3543300" cy="2596515"/>
                <wp:effectExtent l="0" t="0" r="0" b="0"/>
                <wp:wrapTopAndBottom/>
                <wp:docPr id="34" name="Textbox 34"/>
                <wp:cNvGraphicFramePr>
                  <a:graphicFrameLocks/>
                </wp:cNvGraphicFramePr>
                <a:graphic>
                  <a:graphicData uri="http://schemas.microsoft.com/office/word/2010/wordprocessingShape">
                    <wps:wsp>
                      <wps:cNvPr id="34" name="Textbox 34"/>
                      <wps:cNvSpPr txBox="1"/>
                      <wps:spPr>
                        <a:xfrm>
                          <a:off x="0" y="0"/>
                          <a:ext cx="3543300" cy="2596515"/>
                        </a:xfrm>
                        <a:prstGeom prst="rect">
                          <a:avLst/>
                        </a:prstGeom>
                      </wps:spPr>
                      <wps:txbx>
                        <w:txbxContent>
                          <w:p>
                            <w:pPr>
                              <w:pStyle w:val="BodyText"/>
                              <w:spacing w:before="131"/>
                              <w:rPr>
                                <w:sz w:val="20"/>
                              </w:rPr>
                            </w:pPr>
                          </w:p>
                          <w:p>
                            <w:pPr>
                              <w:spacing w:before="0"/>
                              <w:ind w:left="1171" w:right="0" w:firstLine="0"/>
                              <w:jc w:val="left"/>
                              <w:rPr>
                                <w:sz w:val="20"/>
                              </w:rPr>
                            </w:pPr>
                            <w:r>
                              <w:rPr>
                                <w:sz w:val="20"/>
                              </w:rPr>
                              <w:t>Gambar 13. Rata-rata</w:t>
                            </w:r>
                            <w:r>
                              <w:rPr>
                                <w:spacing w:val="-6"/>
                                <w:sz w:val="20"/>
                              </w:rPr>
                              <w:t> </w:t>
                            </w:r>
                            <w:r>
                              <w:rPr>
                                <w:sz w:val="20"/>
                              </w:rPr>
                              <w:t>Polarity</w:t>
                            </w:r>
                            <w:r>
                              <w:rPr>
                                <w:spacing w:val="-9"/>
                                <w:sz w:val="20"/>
                              </w:rPr>
                              <w:t> </w:t>
                            </w:r>
                            <w:r>
                              <w:rPr>
                                <w:spacing w:val="-4"/>
                                <w:sz w:val="20"/>
                              </w:rPr>
                              <w:t>Tweet</w:t>
                            </w:r>
                          </w:p>
                        </w:txbxContent>
                      </wps:txbx>
                      <wps:bodyPr wrap="square" lIns="0" tIns="0" rIns="0" bIns="0" rtlCol="0">
                        <a:noAutofit/>
                      </wps:bodyPr>
                    </wps:wsp>
                  </a:graphicData>
                </a:graphic>
              </wp:anchor>
            </w:drawing>
          </mc:Choice>
          <mc:Fallback>
            <w:pict>
              <v:shape style="position:absolute;margin-left:177.699997pt;margin-top:7.280977pt;width:279pt;height:204.45pt;mso-position-horizontal-relative:page;mso-position-vertical-relative:paragraph;z-index:-15720448;mso-wrap-distance-left:0;mso-wrap-distance-right:0" type="#_x0000_t202" id="docshape13" filled="false" stroked="false">
                <v:textbox inset="0,0,0,0">
                  <w:txbxContent>
                    <w:p>
                      <w:pPr>
                        <w:pStyle w:val="BodyText"/>
                        <w:spacing w:before="131"/>
                        <w:rPr>
                          <w:sz w:val="20"/>
                        </w:rPr>
                      </w:pPr>
                    </w:p>
                    <w:p>
                      <w:pPr>
                        <w:spacing w:before="0"/>
                        <w:ind w:left="1171" w:right="0" w:firstLine="0"/>
                        <w:jc w:val="left"/>
                        <w:rPr>
                          <w:sz w:val="20"/>
                        </w:rPr>
                      </w:pPr>
                      <w:r>
                        <w:rPr>
                          <w:sz w:val="20"/>
                        </w:rPr>
                        <w:t>Gambar 13. Rata-rata</w:t>
                      </w:r>
                      <w:r>
                        <w:rPr>
                          <w:spacing w:val="-6"/>
                          <w:sz w:val="20"/>
                        </w:rPr>
                        <w:t> </w:t>
                      </w:r>
                      <w:r>
                        <w:rPr>
                          <w:sz w:val="20"/>
                        </w:rPr>
                        <w:t>Polarity</w:t>
                      </w:r>
                      <w:r>
                        <w:rPr>
                          <w:spacing w:val="-9"/>
                          <w:sz w:val="20"/>
                        </w:rPr>
                        <w:t> </w:t>
                      </w:r>
                      <w:r>
                        <w:rPr>
                          <w:spacing w:val="-4"/>
                          <w:sz w:val="20"/>
                        </w:rPr>
                        <w:t>Tweet</w:t>
                      </w:r>
                    </w:p>
                  </w:txbxContent>
                </v:textbox>
                <w10:wrap type="topAndBottom"/>
              </v:shape>
            </w:pict>
          </mc:Fallback>
        </mc:AlternateContent>
      </w:r>
    </w:p>
    <w:p>
      <w:pPr>
        <w:spacing w:before="164"/>
        <w:ind w:left="2408" w:right="0" w:firstLine="0"/>
        <w:jc w:val="left"/>
        <w:rPr>
          <w:i/>
          <w:sz w:val="20"/>
        </w:rPr>
      </w:pPr>
      <w:r>
        <w:rPr>
          <w:sz w:val="20"/>
        </w:rPr>
        <w:t>Gambar 14.</w:t>
      </w:r>
      <w:r>
        <w:rPr>
          <w:spacing w:val="1"/>
          <w:sz w:val="20"/>
        </w:rPr>
        <w:t> </w:t>
      </w:r>
      <w:r>
        <w:rPr>
          <w:sz w:val="20"/>
        </w:rPr>
        <w:t>Perbandingan</w:t>
      </w:r>
      <w:r>
        <w:rPr>
          <w:spacing w:val="-5"/>
          <w:sz w:val="20"/>
        </w:rPr>
        <w:t> </w:t>
      </w:r>
      <w:r>
        <w:rPr>
          <w:sz w:val="20"/>
        </w:rPr>
        <w:t>Harga</w:t>
      </w:r>
      <w:r>
        <w:rPr>
          <w:spacing w:val="-1"/>
          <w:sz w:val="20"/>
        </w:rPr>
        <w:t> </w:t>
      </w:r>
      <w:r>
        <w:rPr>
          <w:sz w:val="20"/>
        </w:rPr>
        <w:t>Saham</w:t>
      </w:r>
      <w:r>
        <w:rPr>
          <w:spacing w:val="-7"/>
          <w:sz w:val="20"/>
        </w:rPr>
        <w:t> </w:t>
      </w:r>
      <w:r>
        <w:rPr>
          <w:sz w:val="20"/>
        </w:rPr>
        <w:t>dan</w:t>
      </w:r>
      <w:r>
        <w:rPr>
          <w:spacing w:val="-1"/>
          <w:sz w:val="20"/>
        </w:rPr>
        <w:t> </w:t>
      </w:r>
      <w:r>
        <w:rPr>
          <w:i/>
          <w:sz w:val="20"/>
        </w:rPr>
        <w:t>Sentiment Polarity </w:t>
      </w:r>
      <w:r>
        <w:rPr>
          <w:i/>
          <w:spacing w:val="-2"/>
          <w:sz w:val="20"/>
        </w:rPr>
        <w:t>Score</w:t>
      </w:r>
    </w:p>
    <w:p>
      <w:pPr>
        <w:spacing w:after="0"/>
        <w:jc w:val="left"/>
        <w:rPr>
          <w:i/>
          <w:sz w:val="20"/>
        </w:rPr>
        <w:sectPr>
          <w:pgSz w:w="11910" w:h="16840"/>
          <w:pgMar w:header="710" w:footer="0" w:top="1340" w:bottom="280" w:left="1133" w:right="1133"/>
        </w:sectPr>
      </w:pPr>
    </w:p>
    <w:p>
      <w:pPr>
        <w:spacing w:before="95"/>
        <w:ind w:left="171" w:right="0" w:firstLine="0"/>
        <w:jc w:val="left"/>
        <w:rPr>
          <w:b/>
          <w:i/>
          <w:sz w:val="22"/>
        </w:rPr>
      </w:pPr>
      <w:r>
        <w:rPr>
          <w:b/>
          <w:sz w:val="22"/>
        </w:rPr>
        <w:t>Pengujian</w:t>
      </w:r>
      <w:r>
        <w:rPr>
          <w:b/>
          <w:spacing w:val="-1"/>
          <w:sz w:val="22"/>
        </w:rPr>
        <w:t> </w:t>
      </w:r>
      <w:r>
        <w:rPr>
          <w:b/>
          <w:i/>
          <w:spacing w:val="-2"/>
          <w:sz w:val="22"/>
        </w:rPr>
        <w:t>Dataset</w:t>
      </w:r>
    </w:p>
    <w:p>
      <w:pPr>
        <w:spacing w:line="253" w:lineRule="exact" w:before="75"/>
        <w:ind w:left="171" w:right="0" w:firstLine="0"/>
        <w:jc w:val="left"/>
        <w:rPr>
          <w:i/>
          <w:sz w:val="22"/>
        </w:rPr>
      </w:pPr>
      <w:r>
        <w:rPr>
          <w:sz w:val="22"/>
        </w:rPr>
        <w:t>Hasil</w:t>
      </w:r>
      <w:r>
        <w:rPr>
          <w:spacing w:val="39"/>
          <w:sz w:val="22"/>
        </w:rPr>
        <w:t> </w:t>
      </w:r>
      <w:r>
        <w:rPr>
          <w:sz w:val="22"/>
        </w:rPr>
        <w:t>dari</w:t>
      </w:r>
      <w:r>
        <w:rPr>
          <w:spacing w:val="40"/>
          <w:sz w:val="22"/>
        </w:rPr>
        <w:t> </w:t>
      </w:r>
      <w:r>
        <w:rPr>
          <w:sz w:val="22"/>
        </w:rPr>
        <w:t>evaluasi</w:t>
      </w:r>
      <w:r>
        <w:rPr>
          <w:spacing w:val="40"/>
          <w:sz w:val="22"/>
        </w:rPr>
        <w:t> </w:t>
      </w:r>
      <w:r>
        <w:rPr>
          <w:sz w:val="22"/>
        </w:rPr>
        <w:t>model</w:t>
      </w:r>
      <w:r>
        <w:rPr>
          <w:spacing w:val="43"/>
          <w:sz w:val="22"/>
        </w:rPr>
        <w:t> </w:t>
      </w:r>
      <w:r>
        <w:rPr>
          <w:i/>
          <w:sz w:val="22"/>
        </w:rPr>
        <w:t>Machine</w:t>
      </w:r>
      <w:r>
        <w:rPr>
          <w:i/>
          <w:spacing w:val="40"/>
          <w:sz w:val="22"/>
        </w:rPr>
        <w:t> </w:t>
      </w:r>
      <w:r>
        <w:rPr>
          <w:i/>
          <w:sz w:val="22"/>
        </w:rPr>
        <w:t>Learning</w:t>
      </w:r>
      <w:r>
        <w:rPr>
          <w:i/>
          <w:spacing w:val="45"/>
          <w:sz w:val="22"/>
        </w:rPr>
        <w:t> </w:t>
      </w:r>
      <w:r>
        <w:rPr>
          <w:sz w:val="22"/>
        </w:rPr>
        <w:t>menggunakan</w:t>
      </w:r>
      <w:r>
        <w:rPr>
          <w:spacing w:val="41"/>
          <w:sz w:val="22"/>
        </w:rPr>
        <w:t> </w:t>
      </w:r>
      <w:r>
        <w:rPr>
          <w:i/>
          <w:sz w:val="22"/>
        </w:rPr>
        <w:t>Stratified</w:t>
      </w:r>
      <w:r>
        <w:rPr>
          <w:i/>
          <w:spacing w:val="43"/>
          <w:sz w:val="22"/>
        </w:rPr>
        <w:t> </w:t>
      </w:r>
      <w:r>
        <w:rPr>
          <w:i/>
          <w:sz w:val="22"/>
        </w:rPr>
        <w:t>K-Fold</w:t>
      </w:r>
      <w:r>
        <w:rPr>
          <w:i/>
          <w:spacing w:val="43"/>
          <w:sz w:val="22"/>
        </w:rPr>
        <w:t> </w:t>
      </w:r>
      <w:r>
        <w:rPr>
          <w:i/>
          <w:sz w:val="22"/>
        </w:rPr>
        <w:t>Cross</w:t>
      </w:r>
      <w:r>
        <w:rPr>
          <w:i/>
          <w:spacing w:val="40"/>
          <w:sz w:val="22"/>
        </w:rPr>
        <w:t> </w:t>
      </w:r>
      <w:r>
        <w:rPr>
          <w:i/>
          <w:spacing w:val="-2"/>
          <w:sz w:val="22"/>
        </w:rPr>
        <w:t>Validation</w:t>
      </w:r>
    </w:p>
    <w:p>
      <w:pPr>
        <w:pStyle w:val="BodyText"/>
        <w:spacing w:line="253" w:lineRule="exact"/>
        <w:ind w:left="171"/>
      </w:pPr>
      <w:r>
        <w:rPr/>
        <w:t>adalah</w:t>
      </w:r>
      <w:r>
        <w:rPr>
          <w:spacing w:val="-5"/>
        </w:rPr>
        <w:t> </w:t>
      </w:r>
      <w:r>
        <w:rPr/>
        <w:t>seperti</w:t>
      </w:r>
      <w:r>
        <w:rPr>
          <w:spacing w:val="-4"/>
        </w:rPr>
        <w:t> </w:t>
      </w:r>
      <w:r>
        <w:rPr/>
        <w:t>pada</w:t>
      </w:r>
      <w:r>
        <w:rPr>
          <w:spacing w:val="-4"/>
        </w:rPr>
        <w:t> </w:t>
      </w:r>
      <w:r>
        <w:rPr/>
        <w:t>gambar</w:t>
      </w:r>
      <w:r>
        <w:rPr>
          <w:spacing w:val="-4"/>
        </w:rPr>
        <w:t> </w:t>
      </w:r>
      <w:r>
        <w:rPr/>
        <w:t>berikut</w:t>
      </w:r>
      <w:r>
        <w:rPr>
          <w:spacing w:val="-4"/>
        </w:rPr>
        <w:t> </w:t>
      </w:r>
      <w:r>
        <w:rPr>
          <w:spacing w:val="-10"/>
        </w:rPr>
        <w:t>:</w:t>
      </w:r>
    </w:p>
    <w:p>
      <w:pPr>
        <w:pStyle w:val="BodyText"/>
        <w:spacing w:before="193"/>
        <w:rPr>
          <w:sz w:val="20"/>
        </w:rPr>
      </w:pPr>
      <w:r>
        <w:rPr>
          <w:sz w:val="20"/>
        </w:rPr>
        <w:drawing>
          <wp:anchor distT="0" distB="0" distL="0" distR="0" allowOverlap="1" layoutInCell="1" locked="0" behindDoc="1" simplePos="0" relativeHeight="487597056">
            <wp:simplePos x="0" y="0"/>
            <wp:positionH relativeFrom="page">
              <wp:posOffset>2008758</wp:posOffset>
            </wp:positionH>
            <wp:positionV relativeFrom="paragraph">
              <wp:posOffset>284215</wp:posOffset>
            </wp:positionV>
            <wp:extent cx="3158006" cy="694944"/>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33" cstate="print"/>
                    <a:stretch>
                      <a:fillRect/>
                    </a:stretch>
                  </pic:blipFill>
                  <pic:spPr>
                    <a:xfrm>
                      <a:off x="0" y="0"/>
                      <a:ext cx="3158006" cy="694944"/>
                    </a:xfrm>
                    <a:prstGeom prst="rect">
                      <a:avLst/>
                    </a:prstGeom>
                  </pic:spPr>
                </pic:pic>
              </a:graphicData>
            </a:graphic>
          </wp:anchor>
        </w:drawing>
      </w:r>
    </w:p>
    <w:p>
      <w:pPr>
        <w:spacing w:before="220"/>
        <w:ind w:left="198" w:right="0" w:firstLine="0"/>
        <w:jc w:val="center"/>
        <w:rPr>
          <w:i/>
          <w:sz w:val="20"/>
        </w:rPr>
      </w:pPr>
      <w:r>
        <w:rPr>
          <w:sz w:val="20"/>
        </w:rPr>
        <w:t>Gambar 15. Hasil</w:t>
      </w:r>
      <w:r>
        <w:rPr>
          <w:spacing w:val="-5"/>
          <w:sz w:val="20"/>
        </w:rPr>
        <w:t> </w:t>
      </w:r>
      <w:r>
        <w:rPr>
          <w:i/>
          <w:sz w:val="20"/>
        </w:rPr>
        <w:t>Stratified</w:t>
      </w:r>
      <w:r>
        <w:rPr>
          <w:i/>
          <w:spacing w:val="-2"/>
          <w:sz w:val="20"/>
        </w:rPr>
        <w:t> </w:t>
      </w:r>
      <w:r>
        <w:rPr>
          <w:i/>
          <w:sz w:val="20"/>
        </w:rPr>
        <w:t>K-Fold</w:t>
      </w:r>
      <w:r>
        <w:rPr>
          <w:i/>
          <w:spacing w:val="-1"/>
          <w:sz w:val="20"/>
        </w:rPr>
        <w:t> </w:t>
      </w:r>
      <w:r>
        <w:rPr>
          <w:i/>
          <w:sz w:val="20"/>
        </w:rPr>
        <w:t>Cross</w:t>
      </w:r>
      <w:r>
        <w:rPr>
          <w:i/>
          <w:spacing w:val="-2"/>
          <w:sz w:val="20"/>
        </w:rPr>
        <w:t> Validation</w:t>
      </w:r>
    </w:p>
    <w:p>
      <w:pPr>
        <w:pStyle w:val="Heading1"/>
        <w:numPr>
          <w:ilvl w:val="0"/>
          <w:numId w:val="1"/>
        </w:numPr>
        <w:tabs>
          <w:tab w:pos="455" w:val="left" w:leader="none"/>
        </w:tabs>
        <w:spacing w:line="240" w:lineRule="auto" w:before="7" w:after="0"/>
        <w:ind w:left="455" w:right="0" w:hanging="360"/>
        <w:jc w:val="left"/>
        <w:rPr>
          <w:sz w:val="20"/>
        </w:rPr>
      </w:pPr>
      <w:r>
        <w:rPr>
          <w:spacing w:val="-2"/>
        </w:rPr>
        <w:t>KESIMPULAN</w:t>
      </w:r>
    </w:p>
    <w:p>
      <w:pPr>
        <w:pStyle w:val="BodyText"/>
        <w:spacing w:line="252" w:lineRule="exact" w:before="155"/>
        <w:ind w:left="455"/>
        <w:jc w:val="both"/>
      </w:pPr>
      <w:r>
        <w:rPr/>
        <w:t>Kesimpulan</w:t>
      </w:r>
      <w:r>
        <w:rPr>
          <w:spacing w:val="-8"/>
        </w:rPr>
        <w:t> </w:t>
      </w:r>
      <w:r>
        <w:rPr/>
        <w:t>yang</w:t>
      </w:r>
      <w:r>
        <w:rPr>
          <w:spacing w:val="-5"/>
        </w:rPr>
        <w:t> </w:t>
      </w:r>
      <w:r>
        <w:rPr/>
        <w:t>bisa</w:t>
      </w:r>
      <w:r>
        <w:rPr>
          <w:spacing w:val="-4"/>
        </w:rPr>
        <w:t> </w:t>
      </w:r>
      <w:r>
        <w:rPr/>
        <w:t>diambil</w:t>
      </w:r>
      <w:r>
        <w:rPr>
          <w:spacing w:val="-4"/>
        </w:rPr>
        <w:t> </w:t>
      </w:r>
      <w:r>
        <w:rPr/>
        <w:t>dari</w:t>
      </w:r>
      <w:r>
        <w:rPr>
          <w:spacing w:val="-4"/>
        </w:rPr>
        <w:t> </w:t>
      </w:r>
      <w:r>
        <w:rPr/>
        <w:t>hasil</w:t>
      </w:r>
      <w:r>
        <w:rPr>
          <w:spacing w:val="-4"/>
        </w:rPr>
        <w:t> </w:t>
      </w:r>
      <w:r>
        <w:rPr/>
        <w:t>penelitian</w:t>
      </w:r>
      <w:r>
        <w:rPr>
          <w:spacing w:val="-5"/>
        </w:rPr>
        <w:t> </w:t>
      </w:r>
      <w:r>
        <w:rPr/>
        <w:t>ini</w:t>
      </w:r>
      <w:r>
        <w:rPr>
          <w:spacing w:val="-4"/>
        </w:rPr>
        <w:t> </w:t>
      </w:r>
      <w:r>
        <w:rPr/>
        <w:t>adalah</w:t>
      </w:r>
      <w:r>
        <w:rPr>
          <w:spacing w:val="-5"/>
        </w:rPr>
        <w:t> </w:t>
      </w:r>
      <w:r>
        <w:rPr/>
        <w:t>sebagai</w:t>
      </w:r>
      <w:r>
        <w:rPr>
          <w:spacing w:val="-4"/>
        </w:rPr>
        <w:t> </w:t>
      </w:r>
      <w:r>
        <w:rPr/>
        <w:t>berikut</w:t>
      </w:r>
      <w:r>
        <w:rPr>
          <w:spacing w:val="-4"/>
        </w:rPr>
        <w:t> </w:t>
      </w:r>
      <w:r>
        <w:rPr>
          <w:spacing w:val="-10"/>
        </w:rPr>
        <w:t>:</w:t>
      </w:r>
    </w:p>
    <w:p>
      <w:pPr>
        <w:pStyle w:val="ListParagraph"/>
        <w:numPr>
          <w:ilvl w:val="0"/>
          <w:numId w:val="2"/>
        </w:numPr>
        <w:tabs>
          <w:tab w:pos="890" w:val="left" w:leader="none"/>
        </w:tabs>
        <w:spacing w:line="252" w:lineRule="exact" w:before="0" w:after="0"/>
        <w:ind w:left="890" w:right="0" w:hanging="359"/>
        <w:jc w:val="both"/>
        <w:rPr>
          <w:sz w:val="22"/>
        </w:rPr>
      </w:pPr>
      <w:r>
        <w:rPr>
          <w:sz w:val="22"/>
        </w:rPr>
        <w:t>Hasil</w:t>
      </w:r>
      <w:r>
        <w:rPr>
          <w:spacing w:val="17"/>
          <w:sz w:val="22"/>
        </w:rPr>
        <w:t> </w:t>
      </w:r>
      <w:r>
        <w:rPr>
          <w:sz w:val="22"/>
        </w:rPr>
        <w:t>perbandingan</w:t>
      </w:r>
      <w:r>
        <w:rPr>
          <w:spacing w:val="21"/>
          <w:sz w:val="22"/>
        </w:rPr>
        <w:t> </w:t>
      </w:r>
      <w:r>
        <w:rPr>
          <w:sz w:val="22"/>
        </w:rPr>
        <w:t>antara</w:t>
      </w:r>
      <w:r>
        <w:rPr>
          <w:spacing w:val="17"/>
          <w:sz w:val="22"/>
        </w:rPr>
        <w:t> </w:t>
      </w:r>
      <w:r>
        <w:rPr>
          <w:sz w:val="22"/>
        </w:rPr>
        <w:t>grafik</w:t>
      </w:r>
      <w:r>
        <w:rPr>
          <w:spacing w:val="17"/>
          <w:sz w:val="22"/>
        </w:rPr>
        <w:t> </w:t>
      </w:r>
      <w:r>
        <w:rPr>
          <w:sz w:val="22"/>
        </w:rPr>
        <w:t>harga</w:t>
      </w:r>
      <w:r>
        <w:rPr>
          <w:spacing w:val="16"/>
          <w:sz w:val="22"/>
        </w:rPr>
        <w:t> </w:t>
      </w:r>
      <w:r>
        <w:rPr>
          <w:sz w:val="22"/>
        </w:rPr>
        <w:t>saham</w:t>
      </w:r>
      <w:r>
        <w:rPr>
          <w:spacing w:val="20"/>
          <w:sz w:val="22"/>
        </w:rPr>
        <w:t> </w:t>
      </w:r>
      <w:r>
        <w:rPr>
          <w:sz w:val="22"/>
        </w:rPr>
        <w:t>BBRI</w:t>
      </w:r>
      <w:r>
        <w:rPr>
          <w:spacing w:val="14"/>
          <w:sz w:val="22"/>
        </w:rPr>
        <w:t> </w:t>
      </w:r>
      <w:r>
        <w:rPr>
          <w:sz w:val="22"/>
        </w:rPr>
        <w:t>dan</w:t>
      </w:r>
      <w:r>
        <w:rPr>
          <w:spacing w:val="17"/>
          <w:sz w:val="22"/>
        </w:rPr>
        <w:t> </w:t>
      </w:r>
      <w:r>
        <w:rPr>
          <w:sz w:val="22"/>
        </w:rPr>
        <w:t>nilai</w:t>
      </w:r>
      <w:r>
        <w:rPr>
          <w:spacing w:val="17"/>
          <w:sz w:val="22"/>
        </w:rPr>
        <w:t> </w:t>
      </w:r>
      <w:r>
        <w:rPr>
          <w:sz w:val="22"/>
        </w:rPr>
        <w:t>rata-rata</w:t>
      </w:r>
      <w:r>
        <w:rPr>
          <w:spacing w:val="22"/>
          <w:sz w:val="22"/>
        </w:rPr>
        <w:t> </w:t>
      </w:r>
      <w:r>
        <w:rPr>
          <w:sz w:val="22"/>
        </w:rPr>
        <w:t>sentimen</w:t>
      </w:r>
      <w:r>
        <w:rPr>
          <w:spacing w:val="19"/>
          <w:sz w:val="22"/>
        </w:rPr>
        <w:t> </w:t>
      </w:r>
      <w:r>
        <w:rPr>
          <w:i/>
          <w:sz w:val="22"/>
        </w:rPr>
        <w:t>tweet</w:t>
      </w:r>
      <w:r>
        <w:rPr>
          <w:i/>
          <w:spacing w:val="19"/>
          <w:sz w:val="22"/>
        </w:rPr>
        <w:t> </w:t>
      </w:r>
      <w:r>
        <w:rPr>
          <w:spacing w:val="-5"/>
          <w:sz w:val="22"/>
        </w:rPr>
        <w:t>di</w:t>
      </w:r>
    </w:p>
    <w:p>
      <w:pPr>
        <w:spacing w:line="253" w:lineRule="exact" w:before="3"/>
        <w:ind w:left="891" w:right="0" w:firstLine="0"/>
        <w:jc w:val="both"/>
        <w:rPr>
          <w:i/>
          <w:sz w:val="22"/>
        </w:rPr>
      </w:pPr>
      <w:r>
        <w:rPr>
          <w:i/>
          <w:sz w:val="22"/>
        </w:rPr>
        <w:t>Twitter</w:t>
      </w:r>
      <w:r>
        <w:rPr>
          <w:i/>
          <w:spacing w:val="-5"/>
          <w:sz w:val="22"/>
        </w:rPr>
        <w:t> </w:t>
      </w:r>
      <w:r>
        <w:rPr>
          <w:sz w:val="22"/>
        </w:rPr>
        <w:t>adalah</w:t>
      </w:r>
      <w:r>
        <w:rPr>
          <w:spacing w:val="-6"/>
          <w:sz w:val="22"/>
        </w:rPr>
        <w:t> </w:t>
      </w:r>
      <w:r>
        <w:rPr>
          <w:sz w:val="22"/>
        </w:rPr>
        <w:t>memiliki</w:t>
      </w:r>
      <w:r>
        <w:rPr>
          <w:spacing w:val="-5"/>
          <w:sz w:val="22"/>
        </w:rPr>
        <w:t> </w:t>
      </w:r>
      <w:r>
        <w:rPr>
          <w:sz w:val="22"/>
        </w:rPr>
        <w:t>asosiasi</w:t>
      </w:r>
      <w:r>
        <w:rPr>
          <w:spacing w:val="-1"/>
          <w:sz w:val="22"/>
        </w:rPr>
        <w:t> </w:t>
      </w:r>
      <w:r>
        <w:rPr>
          <w:sz w:val="22"/>
        </w:rPr>
        <w:t>yang</w:t>
      </w:r>
      <w:r>
        <w:rPr>
          <w:spacing w:val="-6"/>
          <w:sz w:val="22"/>
        </w:rPr>
        <w:t> </w:t>
      </w:r>
      <w:r>
        <w:rPr>
          <w:spacing w:val="-2"/>
          <w:sz w:val="22"/>
        </w:rPr>
        <w:t>lemah</w:t>
      </w:r>
      <w:r>
        <w:rPr>
          <w:i/>
          <w:spacing w:val="-2"/>
          <w:sz w:val="22"/>
        </w:rPr>
        <w:t>.</w:t>
      </w:r>
    </w:p>
    <w:p>
      <w:pPr>
        <w:pStyle w:val="ListParagraph"/>
        <w:numPr>
          <w:ilvl w:val="0"/>
          <w:numId w:val="2"/>
        </w:numPr>
        <w:tabs>
          <w:tab w:pos="891" w:val="left" w:leader="none"/>
        </w:tabs>
        <w:spacing w:line="240" w:lineRule="auto" w:before="0" w:after="0"/>
        <w:ind w:left="891" w:right="677" w:hanging="360"/>
        <w:jc w:val="both"/>
        <w:rPr>
          <w:sz w:val="22"/>
        </w:rPr>
      </w:pPr>
      <w:r>
        <w:rPr>
          <w:sz w:val="22"/>
        </w:rPr>
        <w:t>Hasil</w:t>
      </w:r>
      <w:r>
        <w:rPr>
          <w:spacing w:val="-2"/>
          <w:sz w:val="22"/>
        </w:rPr>
        <w:t> </w:t>
      </w:r>
      <w:r>
        <w:rPr>
          <w:sz w:val="22"/>
        </w:rPr>
        <w:t>akurasi</w:t>
      </w:r>
      <w:r>
        <w:rPr>
          <w:spacing w:val="-2"/>
          <w:sz w:val="22"/>
        </w:rPr>
        <w:t> </w:t>
      </w:r>
      <w:r>
        <w:rPr>
          <w:sz w:val="22"/>
        </w:rPr>
        <w:t>dari</w:t>
      </w:r>
      <w:r>
        <w:rPr>
          <w:spacing w:val="-2"/>
          <w:sz w:val="22"/>
        </w:rPr>
        <w:t> </w:t>
      </w:r>
      <w:r>
        <w:rPr>
          <w:sz w:val="22"/>
        </w:rPr>
        <w:t>evaluasi</w:t>
      </w:r>
      <w:r>
        <w:rPr>
          <w:spacing w:val="-2"/>
          <w:sz w:val="22"/>
        </w:rPr>
        <w:t> </w:t>
      </w:r>
      <w:r>
        <w:rPr>
          <w:sz w:val="22"/>
        </w:rPr>
        <w:t>model </w:t>
      </w:r>
      <w:r>
        <w:rPr>
          <w:i/>
          <w:sz w:val="22"/>
        </w:rPr>
        <w:t>Machine</w:t>
      </w:r>
      <w:r>
        <w:rPr>
          <w:i/>
          <w:spacing w:val="-2"/>
          <w:sz w:val="22"/>
        </w:rPr>
        <w:t> </w:t>
      </w:r>
      <w:r>
        <w:rPr>
          <w:i/>
          <w:sz w:val="22"/>
        </w:rPr>
        <w:t>Learning </w:t>
      </w:r>
      <w:r>
        <w:rPr>
          <w:sz w:val="22"/>
        </w:rPr>
        <w:t>menggunakan</w:t>
      </w:r>
      <w:r>
        <w:rPr>
          <w:spacing w:val="-1"/>
          <w:sz w:val="22"/>
        </w:rPr>
        <w:t> </w:t>
      </w:r>
      <w:r>
        <w:rPr>
          <w:i/>
          <w:sz w:val="22"/>
        </w:rPr>
        <w:t>Stratified K-Fold Cross Validation </w:t>
      </w:r>
      <w:r>
        <w:rPr>
          <w:sz w:val="22"/>
        </w:rPr>
        <w:t>adalah 67% yang mana belum dapat memberikan hasil yang cukup baik.Hasil akurasi yang didapat dari </w:t>
      </w:r>
      <w:r>
        <w:rPr>
          <w:i/>
          <w:sz w:val="22"/>
        </w:rPr>
        <w:t>dataset </w:t>
      </w:r>
      <w:r>
        <w:rPr>
          <w:sz w:val="22"/>
        </w:rPr>
        <w:t>yang telah dikumpulkan menggunakan metode </w:t>
      </w:r>
      <w:r>
        <w:rPr>
          <w:i/>
          <w:sz w:val="22"/>
        </w:rPr>
        <w:t>Multinomial Naive Bayes </w:t>
      </w:r>
      <w:r>
        <w:rPr>
          <w:sz w:val="22"/>
        </w:rPr>
        <w:t>adalah sebesar 60%.</w:t>
      </w:r>
    </w:p>
    <w:p>
      <w:pPr>
        <w:pStyle w:val="BodyText"/>
        <w:spacing w:before="3"/>
      </w:pPr>
    </w:p>
    <w:p>
      <w:pPr>
        <w:pStyle w:val="Heading1"/>
        <w:spacing w:line="251" w:lineRule="exact"/>
        <w:ind w:left="0" w:right="149" w:firstLine="0"/>
        <w:jc w:val="center"/>
      </w:pPr>
      <w:r>
        <w:rPr/>
        <w:t>UCAPAN</w:t>
      </w:r>
      <w:r>
        <w:rPr>
          <w:spacing w:val="-4"/>
        </w:rPr>
        <w:t> </w:t>
      </w:r>
      <w:r>
        <w:rPr/>
        <w:t>TERIMA</w:t>
      </w:r>
      <w:r>
        <w:rPr>
          <w:spacing w:val="-3"/>
        </w:rPr>
        <w:t> </w:t>
      </w:r>
      <w:r>
        <w:rPr>
          <w:spacing w:val="-2"/>
        </w:rPr>
        <w:t>KASIH</w:t>
      </w:r>
    </w:p>
    <w:p>
      <w:pPr>
        <w:pStyle w:val="BodyText"/>
        <w:spacing w:line="242" w:lineRule="auto"/>
        <w:ind w:left="171"/>
      </w:pPr>
      <w:r>
        <w:rPr/>
        <w:t>Penulis</w:t>
      </w:r>
      <w:r>
        <w:rPr>
          <w:spacing w:val="27"/>
        </w:rPr>
        <w:t> </w:t>
      </w:r>
      <w:r>
        <w:rPr/>
        <w:t>mengucapkan</w:t>
      </w:r>
      <w:r>
        <w:rPr>
          <w:spacing w:val="26"/>
        </w:rPr>
        <w:t> </w:t>
      </w:r>
      <w:r>
        <w:rPr/>
        <w:t>terima</w:t>
      </w:r>
      <w:r>
        <w:rPr>
          <w:spacing w:val="30"/>
        </w:rPr>
        <w:t> </w:t>
      </w:r>
      <w:r>
        <w:rPr/>
        <w:t>kasih</w:t>
      </w:r>
      <w:r>
        <w:rPr>
          <w:spacing w:val="26"/>
        </w:rPr>
        <w:t> </w:t>
      </w:r>
      <w:r>
        <w:rPr/>
        <w:t>kepada</w:t>
      </w:r>
      <w:r>
        <w:rPr>
          <w:spacing w:val="33"/>
        </w:rPr>
        <w:t> </w:t>
      </w:r>
      <w:r>
        <w:rPr/>
        <w:t>semua</w:t>
      </w:r>
      <w:r>
        <w:rPr>
          <w:spacing w:val="27"/>
        </w:rPr>
        <w:t> </w:t>
      </w:r>
      <w:r>
        <w:rPr/>
        <w:t>pihak</w:t>
      </w:r>
      <w:r>
        <w:rPr>
          <w:spacing w:val="28"/>
        </w:rPr>
        <w:t> </w:t>
      </w:r>
      <w:r>
        <w:rPr/>
        <w:t>yang</w:t>
      </w:r>
      <w:r>
        <w:rPr>
          <w:spacing w:val="26"/>
        </w:rPr>
        <w:t> </w:t>
      </w:r>
      <w:r>
        <w:rPr/>
        <w:t>telah</w:t>
      </w:r>
      <w:r>
        <w:rPr>
          <w:spacing w:val="26"/>
        </w:rPr>
        <w:t> </w:t>
      </w:r>
      <w:r>
        <w:rPr/>
        <w:t>memberi</w:t>
      </w:r>
      <w:r>
        <w:rPr>
          <w:spacing w:val="27"/>
        </w:rPr>
        <w:t> </w:t>
      </w:r>
      <w:r>
        <w:rPr/>
        <w:t>dukungan</w:t>
      </w:r>
      <w:r>
        <w:rPr>
          <w:spacing w:val="26"/>
        </w:rPr>
        <w:t> </w:t>
      </w:r>
      <w:r>
        <w:rPr/>
        <w:t>terhadap penelitian ini, terutama untuk rekan rekan Dosen di Instansi.</w:t>
      </w:r>
    </w:p>
    <w:p>
      <w:pPr>
        <w:pStyle w:val="BodyText"/>
      </w:pPr>
    </w:p>
    <w:p>
      <w:pPr>
        <w:pStyle w:val="BodyText"/>
        <w:spacing w:before="201"/>
      </w:pPr>
    </w:p>
    <w:p>
      <w:pPr>
        <w:pStyle w:val="Heading1"/>
        <w:ind w:left="0" w:right="510" w:firstLine="0"/>
        <w:jc w:val="center"/>
      </w:pPr>
      <w:r>
        <w:rPr/>
        <w:t>DAFTAR</w:t>
      </w:r>
      <w:r>
        <w:rPr>
          <w:spacing w:val="-4"/>
        </w:rPr>
        <w:t> </w:t>
      </w:r>
      <w:r>
        <w:rPr>
          <w:spacing w:val="-2"/>
        </w:rPr>
        <w:t>PUSTAKA</w:t>
      </w:r>
    </w:p>
    <w:p>
      <w:pPr>
        <w:pStyle w:val="ListParagraph"/>
        <w:numPr>
          <w:ilvl w:val="0"/>
          <w:numId w:val="3"/>
        </w:numPr>
        <w:tabs>
          <w:tab w:pos="642" w:val="left" w:leader="none"/>
        </w:tabs>
        <w:spacing w:line="240" w:lineRule="auto" w:before="158" w:after="0"/>
        <w:ind w:left="642" w:right="0" w:hanging="275"/>
        <w:jc w:val="left"/>
        <w:rPr>
          <w:sz w:val="20"/>
        </w:rPr>
      </w:pPr>
      <w:r>
        <w:rPr>
          <w:sz w:val="20"/>
        </w:rPr>
        <w:t>Siahaan,</w:t>
      </w:r>
      <w:r>
        <w:rPr>
          <w:spacing w:val="-12"/>
          <w:sz w:val="20"/>
        </w:rPr>
        <w:t> </w:t>
      </w:r>
      <w:r>
        <w:rPr>
          <w:sz w:val="20"/>
        </w:rPr>
        <w:t>E</w:t>
      </w:r>
      <w:r>
        <w:rPr>
          <w:spacing w:val="-5"/>
          <w:sz w:val="20"/>
        </w:rPr>
        <w:t> </w:t>
      </w:r>
      <w:r>
        <w:rPr>
          <w:sz w:val="20"/>
        </w:rPr>
        <w:t>(2016).</w:t>
      </w:r>
      <w:r>
        <w:rPr>
          <w:spacing w:val="-9"/>
          <w:sz w:val="20"/>
        </w:rPr>
        <w:t> </w:t>
      </w:r>
      <w:r>
        <w:rPr>
          <w:sz w:val="20"/>
        </w:rPr>
        <w:t>Penggunaan</w:t>
      </w:r>
      <w:r>
        <w:rPr>
          <w:spacing w:val="-12"/>
          <w:sz w:val="20"/>
        </w:rPr>
        <w:t> </w:t>
      </w:r>
      <w:r>
        <w:rPr>
          <w:sz w:val="20"/>
        </w:rPr>
        <w:t>Teknik</w:t>
      </w:r>
      <w:r>
        <w:rPr>
          <w:spacing w:val="-8"/>
          <w:sz w:val="20"/>
        </w:rPr>
        <w:t> </w:t>
      </w:r>
      <w:r>
        <w:rPr>
          <w:sz w:val="20"/>
        </w:rPr>
        <w:t>Data</w:t>
      </w:r>
      <w:r>
        <w:rPr>
          <w:spacing w:val="-8"/>
          <w:sz w:val="20"/>
        </w:rPr>
        <w:t> </w:t>
      </w:r>
      <w:r>
        <w:rPr>
          <w:sz w:val="20"/>
        </w:rPr>
        <w:t>Mining</w:t>
      </w:r>
      <w:r>
        <w:rPr>
          <w:spacing w:val="-8"/>
          <w:sz w:val="20"/>
        </w:rPr>
        <w:t> </w:t>
      </w:r>
      <w:r>
        <w:rPr>
          <w:sz w:val="20"/>
        </w:rPr>
        <w:t>Neural</w:t>
      </w:r>
      <w:r>
        <w:rPr>
          <w:spacing w:val="-14"/>
          <w:sz w:val="20"/>
        </w:rPr>
        <w:t> </w:t>
      </w:r>
      <w:r>
        <w:rPr>
          <w:sz w:val="20"/>
        </w:rPr>
        <w:t>Network</w:t>
      </w:r>
      <w:r>
        <w:rPr>
          <w:spacing w:val="-8"/>
          <w:sz w:val="20"/>
        </w:rPr>
        <w:t> </w:t>
      </w:r>
      <w:r>
        <w:rPr>
          <w:sz w:val="20"/>
        </w:rPr>
        <w:t>untuk</w:t>
      </w:r>
      <w:r>
        <w:rPr>
          <w:spacing w:val="-7"/>
          <w:sz w:val="20"/>
        </w:rPr>
        <w:t> </w:t>
      </w:r>
      <w:r>
        <w:rPr>
          <w:sz w:val="20"/>
        </w:rPr>
        <w:t>Prediksi</w:t>
      </w:r>
      <w:r>
        <w:rPr>
          <w:spacing w:val="-12"/>
          <w:sz w:val="20"/>
        </w:rPr>
        <w:t> </w:t>
      </w:r>
      <w:r>
        <w:rPr>
          <w:sz w:val="20"/>
        </w:rPr>
        <w:t>dalam</w:t>
      </w:r>
      <w:r>
        <w:rPr>
          <w:spacing w:val="-14"/>
          <w:sz w:val="20"/>
        </w:rPr>
        <w:t> </w:t>
      </w:r>
      <w:r>
        <w:rPr>
          <w:sz w:val="20"/>
        </w:rPr>
        <w:t>Pasar</w:t>
      </w:r>
      <w:r>
        <w:rPr>
          <w:spacing w:val="-6"/>
          <w:sz w:val="20"/>
        </w:rPr>
        <w:t> </w:t>
      </w:r>
      <w:r>
        <w:rPr>
          <w:spacing w:val="-2"/>
          <w:sz w:val="20"/>
        </w:rPr>
        <w:t>Saham.</w:t>
      </w:r>
    </w:p>
    <w:p>
      <w:pPr>
        <w:pStyle w:val="BodyText"/>
        <w:rPr>
          <w:sz w:val="20"/>
        </w:rPr>
      </w:pPr>
    </w:p>
    <w:p>
      <w:pPr>
        <w:pStyle w:val="BodyText"/>
        <w:spacing w:before="17"/>
        <w:rPr>
          <w:sz w:val="20"/>
        </w:rPr>
      </w:pPr>
    </w:p>
    <w:p>
      <w:pPr>
        <w:pStyle w:val="ListParagraph"/>
        <w:numPr>
          <w:ilvl w:val="0"/>
          <w:numId w:val="3"/>
        </w:numPr>
        <w:tabs>
          <w:tab w:pos="610" w:val="left" w:leader="none"/>
          <w:tab w:pos="1732" w:val="left" w:leader="none"/>
        </w:tabs>
        <w:spacing w:line="242" w:lineRule="auto" w:before="1" w:after="0"/>
        <w:ind w:left="1732" w:right="681" w:hanging="1417"/>
        <w:jc w:val="left"/>
        <w:rPr>
          <w:sz w:val="20"/>
        </w:rPr>
      </w:pPr>
      <w:r>
        <w:rPr>
          <w:sz w:val="20"/>
        </w:rPr>
        <w:t>Imandoust,S.B., &amp; Bolandraftar, M. (2014). Forecasting the direction of</w:t>
      </w:r>
      <w:r>
        <w:rPr>
          <w:spacing w:val="-1"/>
          <w:sz w:val="20"/>
        </w:rPr>
        <w:t> </w:t>
      </w:r>
      <w:r>
        <w:rPr>
          <w:sz w:val="20"/>
        </w:rPr>
        <w:t>stock market index movement using three data mining techniques: the case of Tehran Stock Exchange.</w:t>
      </w:r>
    </w:p>
    <w:p>
      <w:pPr>
        <w:pStyle w:val="BodyText"/>
        <w:rPr>
          <w:sz w:val="20"/>
        </w:rPr>
      </w:pPr>
    </w:p>
    <w:p>
      <w:pPr>
        <w:pStyle w:val="BodyText"/>
        <w:spacing w:before="15"/>
        <w:rPr>
          <w:sz w:val="20"/>
        </w:rPr>
      </w:pPr>
    </w:p>
    <w:p>
      <w:pPr>
        <w:pStyle w:val="ListParagraph"/>
        <w:numPr>
          <w:ilvl w:val="0"/>
          <w:numId w:val="3"/>
        </w:numPr>
        <w:tabs>
          <w:tab w:pos="602" w:val="left" w:leader="none"/>
        </w:tabs>
        <w:spacing w:line="240" w:lineRule="auto" w:before="1" w:after="0"/>
        <w:ind w:left="602" w:right="0" w:hanging="287"/>
        <w:jc w:val="left"/>
        <w:rPr>
          <w:sz w:val="20"/>
        </w:rPr>
      </w:pPr>
      <w:r>
        <w:rPr>
          <w:sz w:val="20"/>
        </w:rPr>
        <w:t>Si,J.,Mukherjee,</w:t>
      </w:r>
      <w:r>
        <w:rPr>
          <w:spacing w:val="-4"/>
          <w:sz w:val="20"/>
        </w:rPr>
        <w:t> </w:t>
      </w:r>
      <w:r>
        <w:rPr>
          <w:sz w:val="20"/>
        </w:rPr>
        <w:t>A.,</w:t>
      </w:r>
      <w:r>
        <w:rPr>
          <w:spacing w:val="-2"/>
          <w:sz w:val="20"/>
        </w:rPr>
        <w:t> </w:t>
      </w:r>
      <w:r>
        <w:rPr>
          <w:sz w:val="20"/>
        </w:rPr>
        <w:t>&amp;</w:t>
      </w:r>
      <w:r>
        <w:rPr>
          <w:spacing w:val="-7"/>
          <w:sz w:val="20"/>
        </w:rPr>
        <w:t> </w:t>
      </w:r>
      <w:r>
        <w:rPr>
          <w:sz w:val="20"/>
        </w:rPr>
        <w:t>Liu,</w:t>
      </w:r>
      <w:r>
        <w:rPr>
          <w:spacing w:val="-2"/>
          <w:sz w:val="20"/>
        </w:rPr>
        <w:t> </w:t>
      </w:r>
      <w:r>
        <w:rPr>
          <w:sz w:val="20"/>
        </w:rPr>
        <w:t>B.</w:t>
      </w:r>
      <w:r>
        <w:rPr>
          <w:spacing w:val="-2"/>
          <w:sz w:val="20"/>
        </w:rPr>
        <w:t> </w:t>
      </w:r>
      <w:r>
        <w:rPr>
          <w:sz w:val="20"/>
        </w:rPr>
        <w:t>(2014).</w:t>
      </w:r>
      <w:r>
        <w:rPr>
          <w:spacing w:val="-5"/>
          <w:sz w:val="20"/>
        </w:rPr>
        <w:t> </w:t>
      </w:r>
      <w:r>
        <w:rPr>
          <w:sz w:val="20"/>
        </w:rPr>
        <w:t>Exploiting</w:t>
      </w:r>
      <w:r>
        <w:rPr>
          <w:spacing w:val="-4"/>
          <w:sz w:val="20"/>
        </w:rPr>
        <w:t> </w:t>
      </w:r>
      <w:r>
        <w:rPr>
          <w:sz w:val="20"/>
        </w:rPr>
        <w:t>Topic based</w:t>
      </w:r>
      <w:r>
        <w:rPr>
          <w:spacing w:val="-4"/>
          <w:sz w:val="20"/>
        </w:rPr>
        <w:t> </w:t>
      </w:r>
      <w:r>
        <w:rPr>
          <w:sz w:val="20"/>
        </w:rPr>
        <w:t>Twitter</w:t>
      </w:r>
      <w:r>
        <w:rPr>
          <w:spacing w:val="-6"/>
          <w:sz w:val="20"/>
        </w:rPr>
        <w:t> </w:t>
      </w:r>
      <w:r>
        <w:rPr>
          <w:sz w:val="20"/>
        </w:rPr>
        <w:t>Sentiment</w:t>
      </w:r>
      <w:r>
        <w:rPr>
          <w:spacing w:val="5"/>
          <w:sz w:val="20"/>
        </w:rPr>
        <w:t> </w:t>
      </w:r>
      <w:r>
        <w:rPr>
          <w:sz w:val="20"/>
        </w:rPr>
        <w:t>for</w:t>
      </w:r>
      <w:r>
        <w:rPr>
          <w:spacing w:val="-2"/>
          <w:sz w:val="20"/>
        </w:rPr>
        <w:t> </w:t>
      </w:r>
      <w:r>
        <w:rPr>
          <w:sz w:val="20"/>
        </w:rPr>
        <w:t>Stock</w:t>
      </w:r>
      <w:r>
        <w:rPr>
          <w:spacing w:val="-7"/>
          <w:sz w:val="20"/>
        </w:rPr>
        <w:t> </w:t>
      </w:r>
      <w:r>
        <w:rPr>
          <w:spacing w:val="-2"/>
          <w:sz w:val="20"/>
        </w:rPr>
        <w:t>Prediction</w:t>
      </w:r>
    </w:p>
    <w:p>
      <w:pPr>
        <w:pStyle w:val="BodyText"/>
        <w:rPr>
          <w:sz w:val="20"/>
        </w:rPr>
      </w:pPr>
    </w:p>
    <w:p>
      <w:pPr>
        <w:pStyle w:val="BodyText"/>
        <w:spacing w:before="22"/>
        <w:rPr>
          <w:sz w:val="20"/>
        </w:rPr>
      </w:pPr>
    </w:p>
    <w:p>
      <w:pPr>
        <w:pStyle w:val="ListParagraph"/>
        <w:numPr>
          <w:ilvl w:val="0"/>
          <w:numId w:val="3"/>
        </w:numPr>
        <w:tabs>
          <w:tab w:pos="602" w:val="left" w:leader="none"/>
        </w:tabs>
        <w:spacing w:line="240" w:lineRule="auto" w:before="0" w:after="0"/>
        <w:ind w:left="602" w:right="0" w:hanging="287"/>
        <w:jc w:val="left"/>
        <w:rPr>
          <w:sz w:val="20"/>
        </w:rPr>
      </w:pPr>
      <w:r>
        <w:rPr>
          <w:sz w:val="20"/>
        </w:rPr>
        <w:t>Liu,</w:t>
      </w:r>
      <w:r>
        <w:rPr>
          <w:spacing w:val="-1"/>
          <w:sz w:val="20"/>
        </w:rPr>
        <w:t> </w:t>
      </w:r>
      <w:r>
        <w:rPr>
          <w:sz w:val="20"/>
        </w:rPr>
        <w:t>B. (2012). Sentiment</w:t>
      </w:r>
      <w:r>
        <w:rPr>
          <w:spacing w:val="2"/>
          <w:sz w:val="20"/>
        </w:rPr>
        <w:t> </w:t>
      </w:r>
      <w:r>
        <w:rPr>
          <w:sz w:val="20"/>
        </w:rPr>
        <w:t>Analysis</w:t>
      </w:r>
      <w:r>
        <w:rPr>
          <w:spacing w:val="-3"/>
          <w:sz w:val="20"/>
        </w:rPr>
        <w:t> </w:t>
      </w:r>
      <w:r>
        <w:rPr>
          <w:sz w:val="20"/>
        </w:rPr>
        <w:t>and</w:t>
      </w:r>
      <w:r>
        <w:rPr>
          <w:spacing w:val="-2"/>
          <w:sz w:val="20"/>
        </w:rPr>
        <w:t> </w:t>
      </w:r>
      <w:r>
        <w:rPr>
          <w:sz w:val="20"/>
        </w:rPr>
        <w:t>Opinion</w:t>
      </w:r>
      <w:r>
        <w:rPr>
          <w:spacing w:val="-6"/>
          <w:sz w:val="20"/>
        </w:rPr>
        <w:t> </w:t>
      </w:r>
      <w:r>
        <w:rPr>
          <w:sz w:val="20"/>
        </w:rPr>
        <w:t>Mining.</w:t>
      </w:r>
      <w:r>
        <w:rPr>
          <w:spacing w:val="48"/>
          <w:sz w:val="20"/>
        </w:rPr>
        <w:t> </w:t>
      </w:r>
      <w:r>
        <w:rPr>
          <w:sz w:val="20"/>
        </w:rPr>
        <w:t>Morgan</w:t>
      </w:r>
      <w:r>
        <w:rPr>
          <w:spacing w:val="-6"/>
          <w:sz w:val="20"/>
        </w:rPr>
        <w:t> </w:t>
      </w:r>
      <w:r>
        <w:rPr>
          <w:sz w:val="20"/>
        </w:rPr>
        <w:t>&amp;</w:t>
      </w:r>
      <w:r>
        <w:rPr>
          <w:spacing w:val="-5"/>
          <w:sz w:val="20"/>
        </w:rPr>
        <w:t> </w:t>
      </w:r>
      <w:r>
        <w:rPr>
          <w:sz w:val="20"/>
        </w:rPr>
        <w:t>Claypool</w:t>
      </w:r>
      <w:r>
        <w:rPr>
          <w:spacing w:val="-8"/>
          <w:sz w:val="20"/>
        </w:rPr>
        <w:t> </w:t>
      </w:r>
      <w:r>
        <w:rPr>
          <w:spacing w:val="-2"/>
          <w:sz w:val="20"/>
        </w:rPr>
        <w:t>Publishers.</w:t>
      </w:r>
    </w:p>
    <w:p>
      <w:pPr>
        <w:pStyle w:val="BodyText"/>
        <w:rPr>
          <w:sz w:val="20"/>
        </w:rPr>
      </w:pPr>
    </w:p>
    <w:p>
      <w:pPr>
        <w:pStyle w:val="BodyText"/>
        <w:spacing w:before="17"/>
        <w:rPr>
          <w:sz w:val="20"/>
        </w:rPr>
      </w:pPr>
    </w:p>
    <w:p>
      <w:pPr>
        <w:pStyle w:val="ListParagraph"/>
        <w:numPr>
          <w:ilvl w:val="0"/>
          <w:numId w:val="3"/>
        </w:numPr>
        <w:tabs>
          <w:tab w:pos="598" w:val="left" w:leader="none"/>
        </w:tabs>
        <w:spacing w:line="240" w:lineRule="auto" w:before="1" w:after="0"/>
        <w:ind w:left="598" w:right="0" w:hanging="283"/>
        <w:jc w:val="left"/>
        <w:rPr>
          <w:sz w:val="20"/>
        </w:rPr>
      </w:pPr>
      <w:r>
        <w:rPr>
          <w:sz w:val="20"/>
        </w:rPr>
        <w:t>Suyanto.</w:t>
      </w:r>
      <w:r>
        <w:rPr>
          <w:spacing w:val="-11"/>
          <w:sz w:val="20"/>
        </w:rPr>
        <w:t> </w:t>
      </w:r>
      <w:r>
        <w:rPr>
          <w:sz w:val="20"/>
        </w:rPr>
        <w:t>(2017).</w:t>
      </w:r>
      <w:r>
        <w:rPr>
          <w:spacing w:val="-4"/>
          <w:sz w:val="20"/>
        </w:rPr>
        <w:t> </w:t>
      </w:r>
      <w:r>
        <w:rPr>
          <w:sz w:val="20"/>
        </w:rPr>
        <w:t>Data</w:t>
      </w:r>
      <w:r>
        <w:rPr>
          <w:spacing w:val="-6"/>
          <w:sz w:val="20"/>
        </w:rPr>
        <w:t> </w:t>
      </w:r>
      <w:r>
        <w:rPr>
          <w:sz w:val="20"/>
        </w:rPr>
        <w:t>Mining</w:t>
      </w:r>
      <w:r>
        <w:rPr>
          <w:spacing w:val="-6"/>
          <w:sz w:val="20"/>
        </w:rPr>
        <w:t> </w:t>
      </w:r>
      <w:r>
        <w:rPr>
          <w:sz w:val="20"/>
        </w:rPr>
        <w:t>untuk</w:t>
      </w:r>
      <w:r>
        <w:rPr>
          <w:spacing w:val="-5"/>
          <w:sz w:val="20"/>
        </w:rPr>
        <w:t> </w:t>
      </w:r>
      <w:r>
        <w:rPr>
          <w:sz w:val="20"/>
        </w:rPr>
        <w:t>Klasifikasi</w:t>
      </w:r>
      <w:r>
        <w:rPr>
          <w:spacing w:val="-6"/>
          <w:sz w:val="20"/>
        </w:rPr>
        <w:t> </w:t>
      </w:r>
      <w:r>
        <w:rPr>
          <w:sz w:val="20"/>
        </w:rPr>
        <w:t>dan</w:t>
      </w:r>
      <w:r>
        <w:rPr>
          <w:spacing w:val="-9"/>
          <w:sz w:val="20"/>
        </w:rPr>
        <w:t> </w:t>
      </w:r>
      <w:r>
        <w:rPr>
          <w:sz w:val="20"/>
        </w:rPr>
        <w:t>Klasterisasi</w:t>
      </w:r>
      <w:r>
        <w:rPr>
          <w:spacing w:val="-9"/>
          <w:sz w:val="20"/>
        </w:rPr>
        <w:t> </w:t>
      </w:r>
      <w:r>
        <w:rPr>
          <w:sz w:val="20"/>
        </w:rPr>
        <w:t>Data.</w:t>
      </w:r>
      <w:r>
        <w:rPr>
          <w:spacing w:val="36"/>
          <w:sz w:val="20"/>
        </w:rPr>
        <w:t> </w:t>
      </w:r>
      <w:r>
        <w:rPr>
          <w:sz w:val="20"/>
        </w:rPr>
        <w:t>Informatika,</w:t>
      </w:r>
      <w:r>
        <w:rPr>
          <w:spacing w:val="-4"/>
          <w:sz w:val="20"/>
        </w:rPr>
        <w:t> </w:t>
      </w:r>
      <w:r>
        <w:rPr>
          <w:sz w:val="20"/>
        </w:rPr>
        <w:t>Bandung,</w:t>
      </w:r>
      <w:r>
        <w:rPr>
          <w:spacing w:val="-4"/>
          <w:sz w:val="20"/>
        </w:rPr>
        <w:t> </w:t>
      </w:r>
      <w:r>
        <w:rPr>
          <w:spacing w:val="-2"/>
          <w:sz w:val="20"/>
        </w:rPr>
        <w:t>Indonesia.</w:t>
      </w:r>
    </w:p>
    <w:sectPr>
      <w:pgSz w:w="11910" w:h="16840"/>
      <w:pgMar w:header="710" w:footer="0" w:top="1340" w:bottom="280" w:left="1133"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03520">
              <wp:simplePos x="0" y="0"/>
              <wp:positionH relativeFrom="page">
                <wp:posOffset>810577</wp:posOffset>
              </wp:positionH>
              <wp:positionV relativeFrom="page">
                <wp:posOffset>757301</wp:posOffset>
              </wp:positionV>
              <wp:extent cx="5617845" cy="508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617845" cy="5080"/>
                      </a:xfrm>
                      <a:custGeom>
                        <a:avLst/>
                        <a:gdLst/>
                        <a:ahLst/>
                        <a:cxnLst/>
                        <a:rect l="l" t="t" r="r" b="b"/>
                        <a:pathLst>
                          <a:path w="5617845" h="5080">
                            <a:moveTo>
                              <a:pt x="5617464" y="0"/>
                            </a:moveTo>
                            <a:lnTo>
                              <a:pt x="0" y="0"/>
                            </a:lnTo>
                            <a:lnTo>
                              <a:pt x="0" y="5079"/>
                            </a:lnTo>
                            <a:lnTo>
                              <a:pt x="5617464" y="5079"/>
                            </a:lnTo>
                            <a:lnTo>
                              <a:pt x="5617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25001pt;margin-top:59.630001pt;width:442.32pt;height:.4pt;mso-position-horizontal-relative:page;mso-position-vertical-relative:page;z-index:-15912960" id="docshape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404032">
              <wp:simplePos x="0" y="0"/>
              <wp:positionH relativeFrom="page">
                <wp:posOffset>815657</wp:posOffset>
              </wp:positionH>
              <wp:positionV relativeFrom="page">
                <wp:posOffset>438008</wp:posOffset>
              </wp:positionV>
              <wp:extent cx="1997075" cy="31432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997075" cy="314325"/>
                      </a:xfrm>
                      <a:prstGeom prst="rect">
                        <a:avLst/>
                      </a:prstGeom>
                    </wps:spPr>
                    <wps:txbx>
                      <w:txbxContent>
                        <w:p>
                          <w:pPr>
                            <w:spacing w:before="11"/>
                            <w:ind w:left="20" w:right="0" w:firstLine="0"/>
                            <w:jc w:val="left"/>
                            <w:rPr>
                              <w:sz w:val="20"/>
                            </w:rPr>
                          </w:pPr>
                          <w:r>
                            <w:rPr>
                              <w:sz w:val="20"/>
                            </w:rPr>
                            <w:t>InfoSys</w:t>
                          </w:r>
                          <w:r>
                            <w:rPr>
                              <w:spacing w:val="-5"/>
                              <w:sz w:val="20"/>
                            </w:rPr>
                            <w:t> </w:t>
                          </w:r>
                          <w:r>
                            <w:rPr>
                              <w:spacing w:val="-2"/>
                              <w:sz w:val="20"/>
                            </w:rPr>
                            <w:t>Journal</w:t>
                          </w:r>
                        </w:p>
                        <w:p>
                          <w:pPr>
                            <w:spacing w:before="3"/>
                            <w:ind w:left="20" w:right="0" w:firstLine="0"/>
                            <w:jc w:val="left"/>
                            <w:rPr>
                              <w:sz w:val="20"/>
                            </w:rPr>
                          </w:pPr>
                          <w:r>
                            <w:rPr>
                              <w:sz w:val="20"/>
                            </w:rPr>
                            <w:t>Vol.</w:t>
                          </w:r>
                          <w:r>
                            <w:rPr>
                              <w:spacing w:val="1"/>
                              <w:sz w:val="20"/>
                            </w:rPr>
                            <w:t> </w:t>
                          </w:r>
                          <w:r>
                            <w:rPr>
                              <w:sz w:val="20"/>
                            </w:rPr>
                            <w:t>8</w:t>
                          </w:r>
                          <w:r>
                            <w:rPr>
                              <w:spacing w:val="-1"/>
                              <w:sz w:val="20"/>
                            </w:rPr>
                            <w:t> </w:t>
                          </w:r>
                          <w:r>
                            <w:rPr>
                              <w:sz w:val="20"/>
                            </w:rPr>
                            <w:t>No.</w:t>
                          </w:r>
                          <w:r>
                            <w:rPr>
                              <w:spacing w:val="1"/>
                              <w:sz w:val="20"/>
                            </w:rPr>
                            <w:t> </w:t>
                          </w:r>
                          <w:r>
                            <w:rPr>
                              <w:sz w:val="20"/>
                            </w:rPr>
                            <w:t>1</w:t>
                          </w:r>
                          <w:r>
                            <w:rPr>
                              <w:spacing w:val="-5"/>
                              <w:sz w:val="20"/>
                            </w:rPr>
                            <w:t> </w:t>
                          </w:r>
                          <w:r>
                            <w:rPr>
                              <w:sz w:val="20"/>
                            </w:rPr>
                            <w:t>Agustus</w:t>
                          </w:r>
                          <w:r>
                            <w:rPr>
                              <w:spacing w:val="-2"/>
                              <w:sz w:val="20"/>
                            </w:rPr>
                            <w:t> </w:t>
                          </w:r>
                          <w:r>
                            <w:rPr>
                              <w:sz w:val="20"/>
                            </w:rPr>
                            <w:t>2023</w:t>
                          </w:r>
                          <w:r>
                            <w:rPr>
                              <w:spacing w:val="-1"/>
                              <w:sz w:val="20"/>
                            </w:rPr>
                            <w:t> </w:t>
                          </w:r>
                          <w:r>
                            <w:rPr>
                              <w:sz w:val="20"/>
                            </w:rPr>
                            <w:t>Hal.98-</w:t>
                          </w:r>
                          <w:r>
                            <w:rPr>
                              <w:spacing w:val="-5"/>
                              <w:sz w:val="20"/>
                            </w:rPr>
                            <w:t>110</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224998pt;margin-top:34.488869pt;width:157.25pt;height:24.75pt;mso-position-horizontal-relative:page;mso-position-vertical-relative:page;z-index:-15912448" type="#_x0000_t202" id="docshape2" filled="false" stroked="false">
              <v:textbox inset="0,0,0,0">
                <w:txbxContent>
                  <w:p>
                    <w:pPr>
                      <w:spacing w:before="11"/>
                      <w:ind w:left="20" w:right="0" w:firstLine="0"/>
                      <w:jc w:val="left"/>
                      <w:rPr>
                        <w:sz w:val="20"/>
                      </w:rPr>
                    </w:pPr>
                    <w:r>
                      <w:rPr>
                        <w:sz w:val="20"/>
                      </w:rPr>
                      <w:t>InfoSys</w:t>
                    </w:r>
                    <w:r>
                      <w:rPr>
                        <w:spacing w:val="-5"/>
                        <w:sz w:val="20"/>
                      </w:rPr>
                      <w:t> </w:t>
                    </w:r>
                    <w:r>
                      <w:rPr>
                        <w:spacing w:val="-2"/>
                        <w:sz w:val="20"/>
                      </w:rPr>
                      <w:t>Journal</w:t>
                    </w:r>
                  </w:p>
                  <w:p>
                    <w:pPr>
                      <w:spacing w:before="3"/>
                      <w:ind w:left="20" w:right="0" w:firstLine="0"/>
                      <w:jc w:val="left"/>
                      <w:rPr>
                        <w:sz w:val="20"/>
                      </w:rPr>
                    </w:pPr>
                    <w:r>
                      <w:rPr>
                        <w:sz w:val="20"/>
                      </w:rPr>
                      <w:t>Vol.</w:t>
                    </w:r>
                    <w:r>
                      <w:rPr>
                        <w:spacing w:val="1"/>
                        <w:sz w:val="20"/>
                      </w:rPr>
                      <w:t> </w:t>
                    </w:r>
                    <w:r>
                      <w:rPr>
                        <w:sz w:val="20"/>
                      </w:rPr>
                      <w:t>8</w:t>
                    </w:r>
                    <w:r>
                      <w:rPr>
                        <w:spacing w:val="-1"/>
                        <w:sz w:val="20"/>
                      </w:rPr>
                      <w:t> </w:t>
                    </w:r>
                    <w:r>
                      <w:rPr>
                        <w:sz w:val="20"/>
                      </w:rPr>
                      <w:t>No.</w:t>
                    </w:r>
                    <w:r>
                      <w:rPr>
                        <w:spacing w:val="1"/>
                        <w:sz w:val="20"/>
                      </w:rPr>
                      <w:t> </w:t>
                    </w:r>
                    <w:r>
                      <w:rPr>
                        <w:sz w:val="20"/>
                      </w:rPr>
                      <w:t>1</w:t>
                    </w:r>
                    <w:r>
                      <w:rPr>
                        <w:spacing w:val="-5"/>
                        <w:sz w:val="20"/>
                      </w:rPr>
                      <w:t> </w:t>
                    </w:r>
                    <w:r>
                      <w:rPr>
                        <w:sz w:val="20"/>
                      </w:rPr>
                      <w:t>Agustus</w:t>
                    </w:r>
                    <w:r>
                      <w:rPr>
                        <w:spacing w:val="-2"/>
                        <w:sz w:val="20"/>
                      </w:rPr>
                      <w:t> </w:t>
                    </w:r>
                    <w:r>
                      <w:rPr>
                        <w:sz w:val="20"/>
                      </w:rPr>
                      <w:t>2023</w:t>
                    </w:r>
                    <w:r>
                      <w:rPr>
                        <w:spacing w:val="-1"/>
                        <w:sz w:val="20"/>
                      </w:rPr>
                      <w:t> </w:t>
                    </w:r>
                    <w:r>
                      <w:rPr>
                        <w:sz w:val="20"/>
                      </w:rPr>
                      <w:t>Hal.98-</w:t>
                    </w:r>
                    <w:r>
                      <w:rPr>
                        <w:spacing w:val="-5"/>
                        <w:sz w:val="20"/>
                      </w:rPr>
                      <w:t>110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04544">
              <wp:simplePos x="0" y="0"/>
              <wp:positionH relativeFrom="page">
                <wp:posOffset>4319270</wp:posOffset>
              </wp:positionH>
              <wp:positionV relativeFrom="page">
                <wp:posOffset>438008</wp:posOffset>
              </wp:positionV>
              <wp:extent cx="2144395" cy="3143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44395" cy="314325"/>
                      </a:xfrm>
                      <a:prstGeom prst="rect">
                        <a:avLst/>
                      </a:prstGeom>
                    </wps:spPr>
                    <wps:txbx>
                      <w:txbxContent>
                        <w:p>
                          <w:pPr>
                            <w:spacing w:before="11"/>
                            <w:ind w:left="0" w:right="78" w:firstLine="0"/>
                            <w:jc w:val="right"/>
                            <w:rPr>
                              <w:sz w:val="20"/>
                            </w:rPr>
                          </w:pPr>
                          <w:r>
                            <w:rPr>
                              <w:sz w:val="20"/>
                            </w:rPr>
                            <w:t>e-ISSN:</w:t>
                          </w:r>
                          <w:r>
                            <w:rPr>
                              <w:spacing w:val="-3"/>
                              <w:sz w:val="20"/>
                            </w:rPr>
                            <w:t> </w:t>
                          </w:r>
                          <w:r>
                            <w:rPr>
                              <w:sz w:val="20"/>
                            </w:rPr>
                            <w:t>2798-9917 |</w:t>
                          </w:r>
                          <w:r>
                            <w:rPr>
                              <w:spacing w:val="-4"/>
                              <w:sz w:val="20"/>
                            </w:rPr>
                            <w:t> </w:t>
                          </w:r>
                          <w:r>
                            <w:rPr>
                              <w:sz w:val="20"/>
                            </w:rPr>
                            <w:t>p-ISSN: 2087-</w:t>
                          </w:r>
                          <w:r>
                            <w:rPr>
                              <w:spacing w:val="-4"/>
                              <w:sz w:val="20"/>
                            </w:rPr>
                            <w:t>3085</w:t>
                          </w:r>
                        </w:p>
                        <w:p>
                          <w:pPr>
                            <w:spacing w:before="3"/>
                            <w:ind w:left="0" w:right="82"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340.100006pt;margin-top:34.488869pt;width:168.85pt;height:24.75pt;mso-position-horizontal-relative:page;mso-position-vertical-relative:page;z-index:-15911936" type="#_x0000_t202" id="docshape3" filled="false" stroked="false">
              <v:textbox inset="0,0,0,0">
                <w:txbxContent>
                  <w:p>
                    <w:pPr>
                      <w:spacing w:before="11"/>
                      <w:ind w:left="0" w:right="78" w:firstLine="0"/>
                      <w:jc w:val="right"/>
                      <w:rPr>
                        <w:sz w:val="20"/>
                      </w:rPr>
                    </w:pPr>
                    <w:r>
                      <w:rPr>
                        <w:sz w:val="20"/>
                      </w:rPr>
                      <w:t>e-ISSN:</w:t>
                    </w:r>
                    <w:r>
                      <w:rPr>
                        <w:spacing w:val="-3"/>
                        <w:sz w:val="20"/>
                      </w:rPr>
                      <w:t> </w:t>
                    </w:r>
                    <w:r>
                      <w:rPr>
                        <w:sz w:val="20"/>
                      </w:rPr>
                      <w:t>2798-9917 |</w:t>
                    </w:r>
                    <w:r>
                      <w:rPr>
                        <w:spacing w:val="-4"/>
                        <w:sz w:val="20"/>
                      </w:rPr>
                      <w:t> </w:t>
                    </w:r>
                    <w:r>
                      <w:rPr>
                        <w:sz w:val="20"/>
                      </w:rPr>
                      <w:t>p-ISSN: 2087-</w:t>
                    </w:r>
                    <w:r>
                      <w:rPr>
                        <w:spacing w:val="-4"/>
                        <w:sz w:val="20"/>
                      </w:rPr>
                      <w:t>3085</w:t>
                    </w:r>
                  </w:p>
                  <w:p>
                    <w:pPr>
                      <w:spacing w:before="3"/>
                      <w:ind w:left="0" w:right="82"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05056">
              <wp:simplePos x="0" y="0"/>
              <wp:positionH relativeFrom="page">
                <wp:posOffset>1091564</wp:posOffset>
              </wp:positionH>
              <wp:positionV relativeFrom="page">
                <wp:posOffset>621665</wp:posOffset>
              </wp:positionV>
              <wp:extent cx="596265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5962650" cy="1270"/>
                      </a:xfrm>
                      <a:custGeom>
                        <a:avLst/>
                        <a:gdLst/>
                        <a:ahLst/>
                        <a:cxnLst/>
                        <a:rect l="l" t="t" r="r" b="b"/>
                        <a:pathLst>
                          <a:path w="5962650" h="0">
                            <a:moveTo>
                              <a:pt x="0" y="0"/>
                            </a:moveTo>
                            <a:lnTo>
                              <a:pt x="5962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11424" from="85.949997pt,48.950001pt" to="555.449997pt,48.950001pt" stroked="true" strokeweight=".7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405568">
              <wp:simplePos x="0" y="0"/>
              <wp:positionH relativeFrom="page">
                <wp:posOffset>3285109</wp:posOffset>
              </wp:positionH>
              <wp:positionV relativeFrom="page">
                <wp:posOffset>438008</wp:posOffset>
              </wp:positionV>
              <wp:extent cx="3498850" cy="16637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498850" cy="166370"/>
                      </a:xfrm>
                      <a:prstGeom prst="rect">
                        <a:avLst/>
                      </a:prstGeom>
                    </wps:spPr>
                    <wps:txbx>
                      <w:txbxContent>
                        <w:p>
                          <w:pPr>
                            <w:spacing w:before="11"/>
                            <w:ind w:left="20" w:right="0" w:firstLine="0"/>
                            <w:jc w:val="left"/>
                            <w:rPr>
                              <w:sz w:val="20"/>
                            </w:rPr>
                          </w:pPr>
                          <w:r>
                            <w:rPr>
                              <w:sz w:val="20"/>
                            </w:rPr>
                            <w:t>Shinta</w:t>
                          </w:r>
                          <w:r>
                            <w:rPr>
                              <w:spacing w:val="-1"/>
                              <w:sz w:val="20"/>
                            </w:rPr>
                            <w:t> </w:t>
                          </w:r>
                          <w:r>
                            <w:rPr>
                              <w:sz w:val="20"/>
                            </w:rPr>
                            <w:t>Siti</w:t>
                          </w:r>
                          <w:r>
                            <w:rPr>
                              <w:spacing w:val="-7"/>
                              <w:sz w:val="20"/>
                            </w:rPr>
                            <w:t> </w:t>
                          </w:r>
                          <w:r>
                            <w:rPr>
                              <w:sz w:val="20"/>
                            </w:rPr>
                            <w:t>Sundari,</w:t>
                          </w:r>
                          <w:r>
                            <w:rPr>
                              <w:spacing w:val="2"/>
                              <w:sz w:val="20"/>
                            </w:rPr>
                            <w:t> </w:t>
                          </w:r>
                          <w:r>
                            <w:rPr>
                              <w:sz w:val="20"/>
                            </w:rPr>
                            <w:t>et</w:t>
                          </w:r>
                          <w:r>
                            <w:rPr>
                              <w:spacing w:val="5"/>
                              <w:sz w:val="20"/>
                            </w:rPr>
                            <w:t> </w:t>
                          </w:r>
                          <w:r>
                            <w:rPr>
                              <w:sz w:val="20"/>
                            </w:rPr>
                            <w:t>al,.,</w:t>
                          </w:r>
                          <w:r>
                            <w:rPr>
                              <w:spacing w:val="1"/>
                              <w:sz w:val="20"/>
                            </w:rPr>
                            <w:t> </w:t>
                          </w:r>
                          <w:r>
                            <w:rPr>
                              <w:sz w:val="20"/>
                            </w:rPr>
                            <w:t>Implementasi</w:t>
                          </w:r>
                          <w:r>
                            <w:rPr>
                              <w:spacing w:val="-7"/>
                              <w:sz w:val="20"/>
                            </w:rPr>
                            <w:t> </w:t>
                          </w:r>
                          <w:r>
                            <w:rPr>
                              <w:sz w:val="20"/>
                            </w:rPr>
                            <w:t>Naive</w:t>
                          </w:r>
                          <w:r>
                            <w:rPr>
                              <w:spacing w:val="-1"/>
                              <w:sz w:val="20"/>
                            </w:rPr>
                            <w:t> </w:t>
                          </w:r>
                          <w:r>
                            <w:rPr>
                              <w:sz w:val="20"/>
                            </w:rPr>
                            <w:t>Bayes</w:t>
                          </w:r>
                          <w:r>
                            <w:rPr>
                              <w:spacing w:val="-1"/>
                              <w:sz w:val="20"/>
                            </w:rPr>
                            <w:t> </w:t>
                          </w:r>
                          <w:r>
                            <w:rPr>
                              <w:sz w:val="20"/>
                            </w:rPr>
                            <w:t>Untuk…</w:t>
                          </w:r>
                          <w:r>
                            <w:rPr>
                              <w:spacing w:val="1"/>
                              <w:sz w:val="20"/>
                            </w:rPr>
                            <w:t> </w:t>
                          </w:r>
                          <w:r>
                            <w:rPr>
                              <w:spacing w:val="-5"/>
                              <w:sz w:val="20"/>
                            </w:rPr>
                            <w:fldChar w:fldCharType="begin"/>
                          </w:r>
                          <w:r>
                            <w:rPr>
                              <w:spacing w:val="-5"/>
                              <w:sz w:val="20"/>
                            </w:rPr>
                            <w:instrText> PAGE </w:instrText>
                          </w:r>
                          <w:r>
                            <w:rPr>
                              <w:spacing w:val="-5"/>
                              <w:sz w:val="20"/>
                            </w:rPr>
                            <w:fldChar w:fldCharType="separate"/>
                          </w:r>
                          <w:r>
                            <w:rPr>
                              <w:spacing w:val="-5"/>
                              <w:sz w:val="20"/>
                            </w:rPr>
                            <w:t>101</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258.670013pt;margin-top:34.488869pt;width:275.5pt;height:13.1pt;mso-position-horizontal-relative:page;mso-position-vertical-relative:page;z-index:-15910912" type="#_x0000_t202" id="docshape4" filled="false" stroked="false">
              <v:textbox inset="0,0,0,0">
                <w:txbxContent>
                  <w:p>
                    <w:pPr>
                      <w:spacing w:before="11"/>
                      <w:ind w:left="20" w:right="0" w:firstLine="0"/>
                      <w:jc w:val="left"/>
                      <w:rPr>
                        <w:sz w:val="20"/>
                      </w:rPr>
                    </w:pPr>
                    <w:r>
                      <w:rPr>
                        <w:sz w:val="20"/>
                      </w:rPr>
                      <w:t>Shinta</w:t>
                    </w:r>
                    <w:r>
                      <w:rPr>
                        <w:spacing w:val="-1"/>
                        <w:sz w:val="20"/>
                      </w:rPr>
                      <w:t> </w:t>
                    </w:r>
                    <w:r>
                      <w:rPr>
                        <w:sz w:val="20"/>
                      </w:rPr>
                      <w:t>Siti</w:t>
                    </w:r>
                    <w:r>
                      <w:rPr>
                        <w:spacing w:val="-7"/>
                        <w:sz w:val="20"/>
                      </w:rPr>
                      <w:t> </w:t>
                    </w:r>
                    <w:r>
                      <w:rPr>
                        <w:sz w:val="20"/>
                      </w:rPr>
                      <w:t>Sundari,</w:t>
                    </w:r>
                    <w:r>
                      <w:rPr>
                        <w:spacing w:val="2"/>
                        <w:sz w:val="20"/>
                      </w:rPr>
                      <w:t> </w:t>
                    </w:r>
                    <w:r>
                      <w:rPr>
                        <w:sz w:val="20"/>
                      </w:rPr>
                      <w:t>et</w:t>
                    </w:r>
                    <w:r>
                      <w:rPr>
                        <w:spacing w:val="5"/>
                        <w:sz w:val="20"/>
                      </w:rPr>
                      <w:t> </w:t>
                    </w:r>
                    <w:r>
                      <w:rPr>
                        <w:sz w:val="20"/>
                      </w:rPr>
                      <w:t>al,.,</w:t>
                    </w:r>
                    <w:r>
                      <w:rPr>
                        <w:spacing w:val="1"/>
                        <w:sz w:val="20"/>
                      </w:rPr>
                      <w:t> </w:t>
                    </w:r>
                    <w:r>
                      <w:rPr>
                        <w:sz w:val="20"/>
                      </w:rPr>
                      <w:t>Implementasi</w:t>
                    </w:r>
                    <w:r>
                      <w:rPr>
                        <w:spacing w:val="-7"/>
                        <w:sz w:val="20"/>
                      </w:rPr>
                      <w:t> </w:t>
                    </w:r>
                    <w:r>
                      <w:rPr>
                        <w:sz w:val="20"/>
                      </w:rPr>
                      <w:t>Naive</w:t>
                    </w:r>
                    <w:r>
                      <w:rPr>
                        <w:spacing w:val="-1"/>
                        <w:sz w:val="20"/>
                      </w:rPr>
                      <w:t> </w:t>
                    </w:r>
                    <w:r>
                      <w:rPr>
                        <w:sz w:val="20"/>
                      </w:rPr>
                      <w:t>Bayes</w:t>
                    </w:r>
                    <w:r>
                      <w:rPr>
                        <w:spacing w:val="-1"/>
                        <w:sz w:val="20"/>
                      </w:rPr>
                      <w:t> </w:t>
                    </w:r>
                    <w:r>
                      <w:rPr>
                        <w:sz w:val="20"/>
                      </w:rPr>
                      <w:t>Untuk…</w:t>
                    </w:r>
                    <w:r>
                      <w:rPr>
                        <w:spacing w:val="1"/>
                        <w:sz w:val="20"/>
                      </w:rPr>
                      <w:t> </w:t>
                    </w:r>
                    <w:r>
                      <w:rPr>
                        <w:spacing w:val="-5"/>
                        <w:sz w:val="20"/>
                      </w:rPr>
                      <w:fldChar w:fldCharType="begin"/>
                    </w:r>
                    <w:r>
                      <w:rPr>
                        <w:spacing w:val="-5"/>
                        <w:sz w:val="20"/>
                      </w:rPr>
                      <w:instrText> PAGE </w:instrText>
                    </w:r>
                    <w:r>
                      <w:rPr>
                        <w:spacing w:val="-5"/>
                        <w:sz w:val="20"/>
                      </w:rPr>
                      <w:fldChar w:fldCharType="separate"/>
                    </w:r>
                    <w:r>
                      <w:rPr>
                        <w:spacing w:val="-5"/>
                        <w:sz w:val="20"/>
                      </w:rPr>
                      <w:t>101</w:t>
                    </w:r>
                    <w:r>
                      <w:rPr>
                        <w:spacing w:val="-5"/>
                        <w:sz w:val="20"/>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643" w:hanging="276"/>
        <w:jc w:val="left"/>
      </w:pPr>
      <w:rPr>
        <w:rFonts w:hint="default" w:ascii="Times New Roman" w:hAnsi="Times New Roman" w:eastAsia="Times New Roman" w:cs="Times New Roman"/>
        <w:b w:val="0"/>
        <w:bCs w:val="0"/>
        <w:i w:val="0"/>
        <w:iCs w:val="0"/>
        <w:spacing w:val="0"/>
        <w:w w:val="100"/>
        <w:sz w:val="20"/>
        <w:szCs w:val="20"/>
        <w:lang w:val="id" w:eastAsia="en-US" w:bidi="ar-SA"/>
      </w:rPr>
    </w:lvl>
    <w:lvl w:ilvl="1">
      <w:start w:val="0"/>
      <w:numFmt w:val="bullet"/>
      <w:lvlText w:val="•"/>
      <w:lvlJc w:val="left"/>
      <w:pPr>
        <w:ind w:left="1540" w:hanging="276"/>
      </w:pPr>
      <w:rPr>
        <w:rFonts w:hint="default"/>
        <w:lang w:val="id" w:eastAsia="en-US" w:bidi="ar-SA"/>
      </w:rPr>
    </w:lvl>
    <w:lvl w:ilvl="2">
      <w:start w:val="0"/>
      <w:numFmt w:val="bullet"/>
      <w:lvlText w:val="•"/>
      <w:lvlJc w:val="left"/>
      <w:pPr>
        <w:ind w:left="2440" w:hanging="276"/>
      </w:pPr>
      <w:rPr>
        <w:rFonts w:hint="default"/>
        <w:lang w:val="id" w:eastAsia="en-US" w:bidi="ar-SA"/>
      </w:rPr>
    </w:lvl>
    <w:lvl w:ilvl="3">
      <w:start w:val="0"/>
      <w:numFmt w:val="bullet"/>
      <w:lvlText w:val="•"/>
      <w:lvlJc w:val="left"/>
      <w:pPr>
        <w:ind w:left="3340" w:hanging="276"/>
      </w:pPr>
      <w:rPr>
        <w:rFonts w:hint="default"/>
        <w:lang w:val="id" w:eastAsia="en-US" w:bidi="ar-SA"/>
      </w:rPr>
    </w:lvl>
    <w:lvl w:ilvl="4">
      <w:start w:val="0"/>
      <w:numFmt w:val="bullet"/>
      <w:lvlText w:val="•"/>
      <w:lvlJc w:val="left"/>
      <w:pPr>
        <w:ind w:left="4240" w:hanging="276"/>
      </w:pPr>
      <w:rPr>
        <w:rFonts w:hint="default"/>
        <w:lang w:val="id" w:eastAsia="en-US" w:bidi="ar-SA"/>
      </w:rPr>
    </w:lvl>
    <w:lvl w:ilvl="5">
      <w:start w:val="0"/>
      <w:numFmt w:val="bullet"/>
      <w:lvlText w:val="•"/>
      <w:lvlJc w:val="left"/>
      <w:pPr>
        <w:ind w:left="5141" w:hanging="276"/>
      </w:pPr>
      <w:rPr>
        <w:rFonts w:hint="default"/>
        <w:lang w:val="id" w:eastAsia="en-US" w:bidi="ar-SA"/>
      </w:rPr>
    </w:lvl>
    <w:lvl w:ilvl="6">
      <w:start w:val="0"/>
      <w:numFmt w:val="bullet"/>
      <w:lvlText w:val="•"/>
      <w:lvlJc w:val="left"/>
      <w:pPr>
        <w:ind w:left="6041" w:hanging="276"/>
      </w:pPr>
      <w:rPr>
        <w:rFonts w:hint="default"/>
        <w:lang w:val="id" w:eastAsia="en-US" w:bidi="ar-SA"/>
      </w:rPr>
    </w:lvl>
    <w:lvl w:ilvl="7">
      <w:start w:val="0"/>
      <w:numFmt w:val="bullet"/>
      <w:lvlText w:val="•"/>
      <w:lvlJc w:val="left"/>
      <w:pPr>
        <w:ind w:left="6941" w:hanging="276"/>
      </w:pPr>
      <w:rPr>
        <w:rFonts w:hint="default"/>
        <w:lang w:val="id" w:eastAsia="en-US" w:bidi="ar-SA"/>
      </w:rPr>
    </w:lvl>
    <w:lvl w:ilvl="8">
      <w:start w:val="0"/>
      <w:numFmt w:val="bullet"/>
      <w:lvlText w:val="•"/>
      <w:lvlJc w:val="left"/>
      <w:pPr>
        <w:ind w:left="7841" w:hanging="276"/>
      </w:pPr>
      <w:rPr>
        <w:rFonts w:hint="default"/>
        <w:lang w:val="id" w:eastAsia="en-US" w:bidi="ar-SA"/>
      </w:rPr>
    </w:lvl>
  </w:abstractNum>
  <w:abstractNum w:abstractNumId="1">
    <w:multiLevelType w:val="hybridMultilevel"/>
    <w:lvl w:ilvl="0">
      <w:start w:val="1"/>
      <w:numFmt w:val="decimal"/>
      <w:lvlText w:val="%1)"/>
      <w:lvlJc w:val="left"/>
      <w:pPr>
        <w:ind w:left="891"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774" w:hanging="360"/>
      </w:pPr>
      <w:rPr>
        <w:rFonts w:hint="default"/>
        <w:lang w:val="id" w:eastAsia="en-US" w:bidi="ar-SA"/>
      </w:rPr>
    </w:lvl>
    <w:lvl w:ilvl="2">
      <w:start w:val="0"/>
      <w:numFmt w:val="bullet"/>
      <w:lvlText w:val="•"/>
      <w:lvlJc w:val="left"/>
      <w:pPr>
        <w:ind w:left="2648" w:hanging="360"/>
      </w:pPr>
      <w:rPr>
        <w:rFonts w:hint="default"/>
        <w:lang w:val="id" w:eastAsia="en-US" w:bidi="ar-SA"/>
      </w:rPr>
    </w:lvl>
    <w:lvl w:ilvl="3">
      <w:start w:val="0"/>
      <w:numFmt w:val="bullet"/>
      <w:lvlText w:val="•"/>
      <w:lvlJc w:val="left"/>
      <w:pPr>
        <w:ind w:left="3522" w:hanging="360"/>
      </w:pPr>
      <w:rPr>
        <w:rFonts w:hint="default"/>
        <w:lang w:val="id" w:eastAsia="en-US" w:bidi="ar-SA"/>
      </w:rPr>
    </w:lvl>
    <w:lvl w:ilvl="4">
      <w:start w:val="0"/>
      <w:numFmt w:val="bullet"/>
      <w:lvlText w:val="•"/>
      <w:lvlJc w:val="left"/>
      <w:pPr>
        <w:ind w:left="4396" w:hanging="360"/>
      </w:pPr>
      <w:rPr>
        <w:rFonts w:hint="default"/>
        <w:lang w:val="id" w:eastAsia="en-US" w:bidi="ar-SA"/>
      </w:rPr>
    </w:lvl>
    <w:lvl w:ilvl="5">
      <w:start w:val="0"/>
      <w:numFmt w:val="bullet"/>
      <w:lvlText w:val="•"/>
      <w:lvlJc w:val="left"/>
      <w:pPr>
        <w:ind w:left="5271" w:hanging="360"/>
      </w:pPr>
      <w:rPr>
        <w:rFonts w:hint="default"/>
        <w:lang w:val="id" w:eastAsia="en-US" w:bidi="ar-SA"/>
      </w:rPr>
    </w:lvl>
    <w:lvl w:ilvl="6">
      <w:start w:val="0"/>
      <w:numFmt w:val="bullet"/>
      <w:lvlText w:val="•"/>
      <w:lvlJc w:val="left"/>
      <w:pPr>
        <w:ind w:left="6145" w:hanging="360"/>
      </w:pPr>
      <w:rPr>
        <w:rFonts w:hint="default"/>
        <w:lang w:val="id" w:eastAsia="en-US" w:bidi="ar-SA"/>
      </w:rPr>
    </w:lvl>
    <w:lvl w:ilvl="7">
      <w:start w:val="0"/>
      <w:numFmt w:val="bullet"/>
      <w:lvlText w:val="•"/>
      <w:lvlJc w:val="left"/>
      <w:pPr>
        <w:ind w:left="7019" w:hanging="360"/>
      </w:pPr>
      <w:rPr>
        <w:rFonts w:hint="default"/>
        <w:lang w:val="id" w:eastAsia="en-US" w:bidi="ar-SA"/>
      </w:rPr>
    </w:lvl>
    <w:lvl w:ilvl="8">
      <w:start w:val="0"/>
      <w:numFmt w:val="bullet"/>
      <w:lvlText w:val="•"/>
      <w:lvlJc w:val="left"/>
      <w:pPr>
        <w:ind w:left="7893" w:hanging="360"/>
      </w:pPr>
      <w:rPr>
        <w:rFonts w:hint="default"/>
        <w:lang w:val="id" w:eastAsia="en-US" w:bidi="ar-SA"/>
      </w:rPr>
    </w:lvl>
  </w:abstractNum>
  <w:abstractNum w:abstractNumId="0">
    <w:multiLevelType w:val="hybridMultilevel"/>
    <w:lvl w:ilvl="0">
      <w:start w:val="1"/>
      <w:numFmt w:val="decimal"/>
      <w:lvlText w:val="%1."/>
      <w:lvlJc w:val="left"/>
      <w:pPr>
        <w:ind w:left="455" w:hanging="360"/>
        <w:jc w:val="right"/>
      </w:pPr>
      <w:rPr>
        <w:rFonts w:hint="default"/>
        <w:spacing w:val="0"/>
        <w:w w:val="100"/>
        <w:lang w:val="id" w:eastAsia="en-US" w:bidi="ar-SA"/>
      </w:rPr>
    </w:lvl>
    <w:lvl w:ilvl="1">
      <w:start w:val="1"/>
      <w:numFmt w:val="upperLetter"/>
      <w:lvlText w:val="%2."/>
      <w:lvlJc w:val="left"/>
      <w:pPr>
        <w:ind w:left="455" w:hanging="360"/>
        <w:jc w:val="left"/>
      </w:pPr>
      <w:rPr>
        <w:rFonts w:hint="default"/>
        <w:spacing w:val="0"/>
        <w:w w:val="100"/>
        <w:lang w:val="id" w:eastAsia="en-US" w:bidi="ar-SA"/>
      </w:rPr>
    </w:lvl>
    <w:lvl w:ilvl="2">
      <w:start w:val="1"/>
      <w:numFmt w:val="decimal"/>
      <w:lvlText w:val="%3)"/>
      <w:lvlJc w:val="left"/>
      <w:pPr>
        <w:ind w:left="455"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3">
      <w:start w:val="1"/>
      <w:numFmt w:val="lowerLetter"/>
      <w:lvlText w:val="%4."/>
      <w:lvlJc w:val="left"/>
      <w:pPr>
        <w:ind w:left="879" w:hanging="360"/>
        <w:jc w:val="right"/>
      </w:pPr>
      <w:rPr>
        <w:rFonts w:hint="default" w:ascii="Times New Roman" w:hAnsi="Times New Roman" w:eastAsia="Times New Roman" w:cs="Times New Roman"/>
        <w:b w:val="0"/>
        <w:bCs w:val="0"/>
        <w:i w:val="0"/>
        <w:iCs w:val="0"/>
        <w:spacing w:val="-2"/>
        <w:w w:val="100"/>
        <w:sz w:val="22"/>
        <w:szCs w:val="22"/>
        <w:lang w:val="id" w:eastAsia="en-US" w:bidi="ar-SA"/>
      </w:rPr>
    </w:lvl>
    <w:lvl w:ilvl="4">
      <w:start w:val="0"/>
      <w:numFmt w:val="bullet"/>
      <w:lvlText w:val="•"/>
      <w:lvlJc w:val="left"/>
      <w:pPr>
        <w:ind w:left="3130" w:hanging="360"/>
      </w:pPr>
      <w:rPr>
        <w:rFonts w:hint="default"/>
        <w:lang w:val="id" w:eastAsia="en-US" w:bidi="ar-SA"/>
      </w:rPr>
    </w:lvl>
    <w:lvl w:ilvl="5">
      <w:start w:val="0"/>
      <w:numFmt w:val="bullet"/>
      <w:lvlText w:val="•"/>
      <w:lvlJc w:val="left"/>
      <w:pPr>
        <w:ind w:left="4215" w:hanging="360"/>
      </w:pPr>
      <w:rPr>
        <w:rFonts w:hint="default"/>
        <w:lang w:val="id" w:eastAsia="en-US" w:bidi="ar-SA"/>
      </w:rPr>
    </w:lvl>
    <w:lvl w:ilvl="6">
      <w:start w:val="0"/>
      <w:numFmt w:val="bullet"/>
      <w:lvlText w:val="•"/>
      <w:lvlJc w:val="left"/>
      <w:pPr>
        <w:ind w:left="5301" w:hanging="360"/>
      </w:pPr>
      <w:rPr>
        <w:rFonts w:hint="default"/>
        <w:lang w:val="id" w:eastAsia="en-US" w:bidi="ar-SA"/>
      </w:rPr>
    </w:lvl>
    <w:lvl w:ilvl="7">
      <w:start w:val="0"/>
      <w:numFmt w:val="bullet"/>
      <w:lvlText w:val="•"/>
      <w:lvlJc w:val="left"/>
      <w:pPr>
        <w:ind w:left="6386" w:hanging="360"/>
      </w:pPr>
      <w:rPr>
        <w:rFonts w:hint="default"/>
        <w:lang w:val="id" w:eastAsia="en-US" w:bidi="ar-SA"/>
      </w:rPr>
    </w:lvl>
    <w:lvl w:ilvl="8">
      <w:start w:val="0"/>
      <w:numFmt w:val="bullet"/>
      <w:lvlText w:val="•"/>
      <w:lvlJc w:val="left"/>
      <w:pPr>
        <w:ind w:left="7471" w:hanging="360"/>
      </w:pPr>
      <w:rPr>
        <w:rFonts w:hint="default"/>
        <w:lang w:val="id"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id" w:eastAsia="en-US" w:bidi="ar-SA"/>
    </w:rPr>
  </w:style>
  <w:style w:styleId="Heading1" w:type="paragraph">
    <w:name w:val="Heading 1"/>
    <w:basedOn w:val="Normal"/>
    <w:uiPriority w:val="1"/>
    <w:qFormat/>
    <w:pPr>
      <w:ind w:left="455" w:hanging="360"/>
      <w:outlineLvl w:val="1"/>
    </w:pPr>
    <w:rPr>
      <w:rFonts w:ascii="Times New Roman" w:hAnsi="Times New Roman" w:eastAsia="Times New Roman" w:cs="Times New Roman"/>
      <w:b/>
      <w:bCs/>
      <w:sz w:val="22"/>
      <w:szCs w:val="22"/>
      <w:lang w:val="id" w:eastAsia="en-US" w:bidi="ar-SA"/>
    </w:rPr>
  </w:style>
  <w:style w:styleId="Heading2" w:type="paragraph">
    <w:name w:val="Heading 2"/>
    <w:basedOn w:val="Normal"/>
    <w:uiPriority w:val="1"/>
    <w:qFormat/>
    <w:pPr>
      <w:ind w:left="1400"/>
      <w:outlineLvl w:val="2"/>
    </w:pPr>
    <w:rPr>
      <w:rFonts w:ascii="Times New Roman" w:hAnsi="Times New Roman" w:eastAsia="Times New Roman" w:cs="Times New Roman"/>
      <w:b/>
      <w:bCs/>
      <w:i/>
      <w:iCs/>
      <w:sz w:val="22"/>
      <w:szCs w:val="22"/>
      <w:lang w:val="id" w:eastAsia="en-US" w:bidi="ar-SA"/>
    </w:rPr>
  </w:style>
  <w:style w:styleId="Title" w:type="paragraph">
    <w:name w:val="Title"/>
    <w:basedOn w:val="Normal"/>
    <w:uiPriority w:val="1"/>
    <w:qFormat/>
    <w:pPr>
      <w:spacing w:before="87"/>
      <w:ind w:left="247" w:right="764"/>
      <w:jc w:val="center"/>
    </w:pPr>
    <w:rPr>
      <w:rFonts w:ascii="Times New Roman" w:hAnsi="Times New Roman" w:eastAsia="Times New Roman" w:cs="Times New Roman"/>
      <w:sz w:val="36"/>
      <w:szCs w:val="36"/>
      <w:lang w:val="id" w:eastAsia="en-US" w:bidi="ar-SA"/>
    </w:rPr>
  </w:style>
  <w:style w:styleId="ListParagraph" w:type="paragraph">
    <w:name w:val="List Paragraph"/>
    <w:basedOn w:val="Normal"/>
    <w:uiPriority w:val="1"/>
    <w:qFormat/>
    <w:pPr>
      <w:spacing w:line="252" w:lineRule="exact"/>
      <w:ind w:left="454" w:hanging="359"/>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mailto:ss.shinta@gmail.com" TargetMode="External"/><Relationship Id="rId8" Type="http://schemas.openxmlformats.org/officeDocument/2006/relationships/hyperlink" Target="mailto:2xxxx@xxxx.xxx" TargetMode="External"/><Relationship Id="rId9" Type="http://schemas.openxmlformats.org/officeDocument/2006/relationships/hyperlink" Target="mailto:ranvix14@gmail.com" TargetMode="External"/><Relationship Id="rId10" Type="http://schemas.openxmlformats.org/officeDocument/2006/relationships/hyperlink" Target="mailto:3difariigman@gmail.com" TargetMode="External"/><Relationship Id="rId11" Type="http://schemas.openxmlformats.org/officeDocument/2006/relationships/image" Target="media/image1.jpe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png"/><Relationship Id="rId19" Type="http://schemas.openxmlformats.org/officeDocument/2006/relationships/image" Target="media/image9.jpeg"/><Relationship Id="rId20" Type="http://schemas.openxmlformats.org/officeDocument/2006/relationships/image" Target="media/image10.jpeg"/><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jpeg"/><Relationship Id="rId29" Type="http://schemas.openxmlformats.org/officeDocument/2006/relationships/image" Target="media/image19.jpeg"/><Relationship Id="rId30" Type="http://schemas.openxmlformats.org/officeDocument/2006/relationships/image" Target="media/image20.jpeg"/><Relationship Id="rId31" Type="http://schemas.openxmlformats.org/officeDocument/2006/relationships/image" Target="media/image21.jpeg"/><Relationship Id="rId32" Type="http://schemas.openxmlformats.org/officeDocument/2006/relationships/image" Target="media/image22.jpeg"/><Relationship Id="rId33" Type="http://schemas.openxmlformats.org/officeDocument/2006/relationships/image" Target="media/image23.png"/><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MTI-Layly</dc:creator>
  <dcterms:created xsi:type="dcterms:W3CDTF">2025-07-11T01:10:34Z</dcterms:created>
  <dcterms:modified xsi:type="dcterms:W3CDTF">2025-07-11T01:10:34Z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2023-08-23T00:00:00Z</vt:filetime>
  </property>
  <property fmtid="{D5CDD505-2E9C-101B-9397-08002B2CF9AE}" pid="3" name="Creator">
    <vt:lpwstr>Microsoft® Word 2013</vt:lpwstr>
  </property>
  <property fmtid="{D5CDD505-2E9C-101B-9397-08002B2CF9AE}" pid="4" name="LastSaved">
    <vt:filetime>2025-07-11T00:00:00Z</vt:filetime>
  </property>
  <property fmtid="{D5CDD505-2E9C-101B-9397-08002B2CF9AE}" pid="5" name="Producer">
    <vt:lpwstr>Microsoft® Word 2013</vt:lpwstr>
  </property>
</Properties>
</file>